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6EE2" w14:textId="2D76ACD1" w:rsidR="0062650F" w:rsidRPr="0062650F" w:rsidRDefault="0062650F" w:rsidP="0062650F">
      <w:pPr>
        <w:spacing w:line="320" w:lineRule="exact"/>
        <w:rPr>
          <w:rFonts w:asciiTheme="minorHAnsi" w:hAnsiTheme="minorHAnsi" w:cstheme="minorHAnsi"/>
          <w:b/>
          <w:sz w:val="28"/>
          <w:szCs w:val="28"/>
        </w:rPr>
      </w:pPr>
      <w:r w:rsidRPr="0062650F">
        <w:rPr>
          <w:rFonts w:asciiTheme="minorHAnsi" w:hAnsiTheme="minorHAnsi" w:cstheme="minorHAnsi"/>
          <w:b/>
          <w:sz w:val="28"/>
          <w:szCs w:val="28"/>
        </w:rPr>
        <w:t>Kerstmis 202</w:t>
      </w:r>
      <w:r w:rsidRPr="0062650F">
        <w:rPr>
          <w:rFonts w:asciiTheme="minorHAnsi" w:hAnsiTheme="minorHAnsi" w:cstheme="minorHAnsi"/>
          <w:b/>
          <w:sz w:val="28"/>
          <w:szCs w:val="28"/>
        </w:rPr>
        <w:t>1</w:t>
      </w:r>
      <w:r w:rsidRPr="0062650F">
        <w:rPr>
          <w:rFonts w:asciiTheme="minorHAnsi" w:hAnsiTheme="minorHAnsi" w:cstheme="minorHAnsi"/>
          <w:b/>
          <w:sz w:val="28"/>
          <w:szCs w:val="28"/>
        </w:rPr>
        <w:t xml:space="preserve"> | Open Deur | Liturgiesuggesties</w:t>
      </w:r>
    </w:p>
    <w:p w14:paraId="08448222" w14:textId="77777777" w:rsidR="0062650F" w:rsidRDefault="0062650F" w:rsidP="0062650F">
      <w:pPr>
        <w:spacing w:line="320" w:lineRule="exact"/>
        <w:rPr>
          <w:rFonts w:asciiTheme="minorHAnsi" w:hAnsiTheme="minorHAnsi" w:cstheme="minorHAnsi"/>
          <w:b/>
          <w:sz w:val="36"/>
          <w:szCs w:val="36"/>
        </w:rPr>
      </w:pPr>
    </w:p>
    <w:p w14:paraId="566758E4" w14:textId="474105D4" w:rsidR="0062650F" w:rsidRPr="0062650F" w:rsidRDefault="0062650F" w:rsidP="0062650F">
      <w:pPr>
        <w:spacing w:line="320" w:lineRule="exact"/>
        <w:rPr>
          <w:rFonts w:asciiTheme="minorHAnsi" w:hAnsiTheme="minorHAnsi" w:cstheme="minorHAnsi"/>
          <w:b/>
          <w:sz w:val="36"/>
          <w:szCs w:val="36"/>
        </w:rPr>
      </w:pPr>
      <w:r w:rsidRPr="0062650F">
        <w:rPr>
          <w:rFonts w:asciiTheme="minorHAnsi" w:hAnsiTheme="minorHAnsi" w:cstheme="minorHAnsi"/>
          <w:b/>
          <w:sz w:val="36"/>
          <w:szCs w:val="36"/>
        </w:rPr>
        <w:t>Bloeien in de nacht</w:t>
      </w:r>
    </w:p>
    <w:p w14:paraId="40E37E4F" w14:textId="77777777" w:rsidR="0062650F" w:rsidRPr="0062650F" w:rsidRDefault="0062650F" w:rsidP="0062650F">
      <w:pPr>
        <w:spacing w:line="320" w:lineRule="exact"/>
        <w:rPr>
          <w:rFonts w:asciiTheme="minorHAnsi" w:hAnsiTheme="minorHAnsi" w:cstheme="minorHAnsi"/>
          <w:iCs/>
        </w:rPr>
      </w:pPr>
    </w:p>
    <w:p w14:paraId="2ACD4EB2" w14:textId="77777777" w:rsidR="0062650F" w:rsidRDefault="0062650F" w:rsidP="0062650F">
      <w:pPr>
        <w:spacing w:line="320" w:lineRule="exact"/>
        <w:rPr>
          <w:rFonts w:asciiTheme="minorHAnsi" w:hAnsiTheme="minorHAnsi" w:cstheme="minorHAnsi"/>
          <w:i/>
        </w:rPr>
      </w:pPr>
      <w:r w:rsidRPr="0062650F">
        <w:rPr>
          <w:rFonts w:asciiTheme="minorHAnsi" w:hAnsiTheme="minorHAnsi" w:cstheme="minorHAnsi"/>
          <w:noProof/>
        </w:rPr>
        <w:drawing>
          <wp:anchor distT="0" distB="0" distL="114300" distR="114300" simplePos="0" relativeHeight="251659264" behindDoc="0" locked="0" layoutInCell="1" allowOverlap="1" wp14:anchorId="03300B49" wp14:editId="42743C9B">
            <wp:simplePos x="0" y="0"/>
            <wp:positionH relativeFrom="margin">
              <wp:posOffset>-109220</wp:posOffset>
            </wp:positionH>
            <wp:positionV relativeFrom="page">
              <wp:posOffset>1838325</wp:posOffset>
            </wp:positionV>
            <wp:extent cx="2000250" cy="25908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00025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B462D" w14:textId="1D71C88C" w:rsidR="0062650F" w:rsidRPr="0062650F" w:rsidRDefault="0062650F" w:rsidP="0062650F">
      <w:pPr>
        <w:spacing w:line="320" w:lineRule="exact"/>
        <w:rPr>
          <w:rFonts w:asciiTheme="minorHAnsi" w:hAnsiTheme="minorHAnsi" w:cstheme="minorHAnsi"/>
          <w:i/>
        </w:rPr>
      </w:pPr>
      <w:r w:rsidRPr="0062650F">
        <w:rPr>
          <w:rFonts w:asciiTheme="minorHAnsi" w:hAnsiTheme="minorHAnsi" w:cstheme="minorHAnsi"/>
          <w:i/>
        </w:rPr>
        <w:t>De</w:t>
      </w:r>
      <w:r w:rsidR="003B3215">
        <w:rPr>
          <w:rFonts w:asciiTheme="minorHAnsi" w:hAnsiTheme="minorHAnsi" w:cstheme="minorHAnsi"/>
          <w:i/>
        </w:rPr>
        <w:t xml:space="preserve">ze liturgiesuggesties kunnen gebruikt </w:t>
      </w:r>
      <w:r w:rsidRPr="0062650F">
        <w:rPr>
          <w:rFonts w:asciiTheme="minorHAnsi" w:hAnsiTheme="minorHAnsi" w:cstheme="minorHAnsi"/>
          <w:i/>
        </w:rPr>
        <w:t xml:space="preserve">als bouwstenen voor een viering in de dagen voor Kerst, op Kerstavond of op de dag van Kerstmis. </w:t>
      </w:r>
      <w:r w:rsidR="003B3215">
        <w:rPr>
          <w:rFonts w:asciiTheme="minorHAnsi" w:hAnsiTheme="minorHAnsi" w:cstheme="minorHAnsi"/>
          <w:i/>
        </w:rPr>
        <w:t>U kunt ze ook in zijn geheel overnemen</w:t>
      </w:r>
      <w:r w:rsidR="00024BF0">
        <w:rPr>
          <w:rFonts w:asciiTheme="minorHAnsi" w:hAnsiTheme="minorHAnsi" w:cstheme="minorHAnsi"/>
          <w:i/>
        </w:rPr>
        <w:t xml:space="preserve">, </w:t>
      </w:r>
      <w:r w:rsidR="003B3215">
        <w:rPr>
          <w:rFonts w:asciiTheme="minorHAnsi" w:hAnsiTheme="minorHAnsi" w:cstheme="minorHAnsi"/>
          <w:i/>
        </w:rPr>
        <w:t xml:space="preserve">waarbij u wel een keus moet maken </w:t>
      </w:r>
      <w:r w:rsidR="00024BF0">
        <w:rPr>
          <w:rFonts w:asciiTheme="minorHAnsi" w:hAnsiTheme="minorHAnsi" w:cstheme="minorHAnsi"/>
          <w:i/>
        </w:rPr>
        <w:t>uit de gesuggereerde liederen.</w:t>
      </w:r>
    </w:p>
    <w:p w14:paraId="1B72D455" w14:textId="77777777" w:rsidR="0062650F" w:rsidRDefault="0062650F" w:rsidP="0062650F">
      <w:pPr>
        <w:spacing w:line="320" w:lineRule="exact"/>
        <w:rPr>
          <w:rFonts w:asciiTheme="minorHAnsi" w:hAnsiTheme="minorHAnsi" w:cstheme="minorHAnsi"/>
          <w:i/>
          <w:szCs w:val="24"/>
        </w:rPr>
      </w:pPr>
    </w:p>
    <w:p w14:paraId="341FC340" w14:textId="6FAE18C9" w:rsidR="0062650F" w:rsidRPr="0062650F" w:rsidRDefault="0062650F" w:rsidP="0062650F">
      <w:pPr>
        <w:spacing w:line="320" w:lineRule="exact"/>
        <w:rPr>
          <w:rFonts w:asciiTheme="minorHAnsi" w:hAnsiTheme="minorHAnsi" w:cstheme="minorHAnsi"/>
          <w:i/>
          <w:szCs w:val="24"/>
        </w:rPr>
      </w:pPr>
      <w:r w:rsidRPr="0062650F">
        <w:rPr>
          <w:rFonts w:asciiTheme="minorHAnsi" w:hAnsiTheme="minorHAnsi" w:cstheme="minorHAnsi"/>
          <w:i/>
          <w:szCs w:val="24"/>
        </w:rPr>
        <w:t>Deze liturgie hoort bij het kerstnummer van Open Deur van 20</w:t>
      </w:r>
      <w:r w:rsidRPr="0062650F">
        <w:rPr>
          <w:rFonts w:asciiTheme="minorHAnsi" w:hAnsiTheme="minorHAnsi" w:cstheme="minorHAnsi"/>
          <w:i/>
          <w:szCs w:val="24"/>
        </w:rPr>
        <w:t>21</w:t>
      </w:r>
      <w:r>
        <w:rPr>
          <w:rFonts w:asciiTheme="minorHAnsi" w:hAnsiTheme="minorHAnsi" w:cstheme="minorHAnsi"/>
          <w:i/>
          <w:szCs w:val="24"/>
        </w:rPr>
        <w:t>,</w:t>
      </w:r>
      <w:r w:rsidRPr="0062650F">
        <w:rPr>
          <w:rFonts w:asciiTheme="minorHAnsi" w:hAnsiTheme="minorHAnsi" w:cstheme="minorHAnsi"/>
          <w:i/>
          <w:szCs w:val="24"/>
        </w:rPr>
        <w:t xml:space="preserve"> ‘</w:t>
      </w:r>
      <w:r w:rsidRPr="0062650F">
        <w:rPr>
          <w:rFonts w:asciiTheme="minorHAnsi" w:hAnsiTheme="minorHAnsi" w:cstheme="minorHAnsi"/>
          <w:i/>
          <w:szCs w:val="24"/>
        </w:rPr>
        <w:t>Bloeien in de nacht’.</w:t>
      </w:r>
      <w:r w:rsidRPr="0062650F">
        <w:rPr>
          <w:rFonts w:asciiTheme="minorHAnsi" w:hAnsiTheme="minorHAnsi" w:cstheme="minorHAnsi"/>
          <w:i/>
          <w:szCs w:val="24"/>
        </w:rPr>
        <w:t xml:space="preserve"> U vindt </w:t>
      </w:r>
      <w:r w:rsidR="00024BF0">
        <w:rPr>
          <w:rFonts w:asciiTheme="minorHAnsi" w:hAnsiTheme="minorHAnsi" w:cstheme="minorHAnsi"/>
          <w:i/>
          <w:szCs w:val="24"/>
        </w:rPr>
        <w:t xml:space="preserve">hierin </w:t>
      </w:r>
      <w:r w:rsidRPr="0062650F">
        <w:rPr>
          <w:rFonts w:asciiTheme="minorHAnsi" w:hAnsiTheme="minorHAnsi" w:cstheme="minorHAnsi"/>
          <w:i/>
          <w:szCs w:val="24"/>
        </w:rPr>
        <w:t>dan ook verwijzingen naar verhalen, teksten of gedichten uit dit kerstnummer. We verwijzen dan naar het paginanummer.</w:t>
      </w:r>
    </w:p>
    <w:p w14:paraId="2D9C7A50" w14:textId="15099AE6" w:rsidR="00AD265D" w:rsidRDefault="00AD265D" w:rsidP="00AD265D">
      <w:pPr>
        <w:rPr>
          <w:rFonts w:asciiTheme="minorHAnsi" w:hAnsiTheme="minorHAnsi" w:cstheme="minorHAnsi"/>
          <w:i/>
          <w:szCs w:val="24"/>
        </w:rPr>
      </w:pPr>
    </w:p>
    <w:p w14:paraId="2C881D55" w14:textId="7CDA0D0F" w:rsidR="00D12CD3" w:rsidRDefault="00D12CD3" w:rsidP="00AD265D">
      <w:pPr>
        <w:rPr>
          <w:rFonts w:asciiTheme="minorHAnsi" w:hAnsiTheme="minorHAnsi" w:cstheme="minorHAnsi"/>
          <w:i/>
          <w:szCs w:val="24"/>
        </w:rPr>
      </w:pPr>
    </w:p>
    <w:p w14:paraId="5433E7B8" w14:textId="664D4DA4" w:rsidR="00D12CD3" w:rsidRDefault="00D12CD3" w:rsidP="00AD265D">
      <w:pPr>
        <w:rPr>
          <w:rFonts w:asciiTheme="minorHAnsi" w:hAnsiTheme="minorHAnsi" w:cstheme="minorHAnsi"/>
          <w:i/>
          <w:szCs w:val="24"/>
        </w:rPr>
      </w:pPr>
    </w:p>
    <w:p w14:paraId="3EA87793" w14:textId="77777777" w:rsidR="00D12CD3" w:rsidRDefault="00D12CD3" w:rsidP="00AD265D">
      <w:pPr>
        <w:rPr>
          <w:rFonts w:asciiTheme="minorHAnsi" w:hAnsiTheme="minorHAnsi" w:cstheme="minorHAnsi"/>
        </w:rPr>
      </w:pPr>
    </w:p>
    <w:p w14:paraId="4F11DFE3" w14:textId="77777777" w:rsidR="0062650F" w:rsidRPr="0062650F" w:rsidRDefault="0062650F" w:rsidP="00AD265D">
      <w:pPr>
        <w:rPr>
          <w:rFonts w:asciiTheme="minorHAnsi" w:hAnsiTheme="minorHAnsi" w:cstheme="minorHAnsi"/>
        </w:rPr>
      </w:pPr>
    </w:p>
    <w:p w14:paraId="670D1318"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 xml:space="preserve">Begroeting </w:t>
      </w:r>
    </w:p>
    <w:p w14:paraId="7BA27D38" w14:textId="42167FC3"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Lieve mensen, hartelijk welkom in deze </w:t>
      </w:r>
      <w:r w:rsidR="0062650F">
        <w:rPr>
          <w:rFonts w:asciiTheme="minorHAnsi" w:hAnsiTheme="minorHAnsi" w:cstheme="minorHAnsi"/>
        </w:rPr>
        <w:t>k</w:t>
      </w:r>
      <w:r w:rsidRPr="0062650F">
        <w:rPr>
          <w:rFonts w:asciiTheme="minorHAnsi" w:hAnsiTheme="minorHAnsi" w:cstheme="minorHAnsi"/>
        </w:rPr>
        <w:t>erstviering.</w:t>
      </w:r>
    </w:p>
    <w:p w14:paraId="23AAD710" w14:textId="47FCA36E" w:rsidR="00AD265D" w:rsidRPr="0062650F" w:rsidRDefault="00AD265D" w:rsidP="00AD265D">
      <w:pPr>
        <w:rPr>
          <w:rFonts w:asciiTheme="minorHAnsi" w:hAnsiTheme="minorHAnsi" w:cstheme="minorHAnsi"/>
        </w:rPr>
      </w:pPr>
      <w:r w:rsidRPr="0062650F">
        <w:rPr>
          <w:rFonts w:asciiTheme="minorHAnsi" w:hAnsiTheme="minorHAnsi" w:cstheme="minorHAnsi"/>
        </w:rPr>
        <w:t>‘Bloeien in de nacht’, dat is het thema van deze viering.</w:t>
      </w:r>
    </w:p>
    <w:p w14:paraId="6C095541" w14:textId="74303CA5" w:rsidR="00AD265D" w:rsidRPr="0062650F" w:rsidRDefault="00AD265D" w:rsidP="00AD265D">
      <w:pPr>
        <w:rPr>
          <w:rFonts w:asciiTheme="minorHAnsi" w:hAnsiTheme="minorHAnsi" w:cstheme="minorHAnsi"/>
        </w:rPr>
      </w:pPr>
      <w:r w:rsidRPr="0062650F">
        <w:rPr>
          <w:rFonts w:asciiTheme="minorHAnsi" w:hAnsiTheme="minorHAnsi" w:cstheme="minorHAnsi"/>
        </w:rPr>
        <w:t>Bloeien in de nacht, kan dat?</w:t>
      </w:r>
    </w:p>
    <w:p w14:paraId="3D1893A7"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Iemand gaf ooit als antwoord: </w:t>
      </w:r>
    </w:p>
    <w:p w14:paraId="72E53D04"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‘In de donkerste tijd van het jaar vieren wij het feest van het licht. Je moet het lef maar hebben. Nog lang geen lente, hoe ver nog de zomer- en wij spreken over nieuw leven, hoogste bloei. Honger, dorst. Onrecht wereldwijd. En wij zingen van vrede. Vrede op aarde.</w:t>
      </w:r>
    </w:p>
    <w:p w14:paraId="5F62AA01"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Je moet het lef maar hebben. Wat beweegt ons? Een onuitroeibare droom. Een droom die ontspringt aan de diepste lagen van onze ziel.</w:t>
      </w:r>
    </w:p>
    <w:p w14:paraId="6720C366"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Kerst vier je tegen beter weten in. Alle reden om de hoop op te geven. Maar je weet beter, nóg beter. In naam van de droom vier je de overwinning van het licht. Licht dat altijd en eeuwig weer doorbreekt.’</w:t>
      </w:r>
    </w:p>
    <w:p w14:paraId="4B2009F4" w14:textId="77777777" w:rsidR="00AD265D" w:rsidRPr="00FA7A26" w:rsidRDefault="00AD265D" w:rsidP="00AD265D">
      <w:pPr>
        <w:rPr>
          <w:rFonts w:asciiTheme="minorHAnsi" w:hAnsiTheme="minorHAnsi" w:cstheme="minorHAnsi"/>
          <w:sz w:val="20"/>
          <w:szCs w:val="20"/>
        </w:rPr>
      </w:pPr>
    </w:p>
    <w:p w14:paraId="272AA9F0" w14:textId="77777777" w:rsidR="00AD265D" w:rsidRPr="0062650F" w:rsidRDefault="00AD265D" w:rsidP="00AD265D">
      <w:pPr>
        <w:rPr>
          <w:rFonts w:asciiTheme="minorHAnsi" w:hAnsiTheme="minorHAnsi" w:cstheme="minorHAnsi"/>
          <w:b/>
          <w:bCs/>
        </w:rPr>
      </w:pPr>
      <w:r w:rsidRPr="0062650F">
        <w:rPr>
          <w:rFonts w:asciiTheme="minorHAnsi" w:hAnsiTheme="minorHAnsi" w:cstheme="minorHAnsi"/>
          <w:b/>
          <w:bCs/>
        </w:rPr>
        <w:t xml:space="preserve">Lied </w:t>
      </w:r>
    </w:p>
    <w:p w14:paraId="2AC61CED" w14:textId="52549641" w:rsidR="00AD265D" w:rsidRPr="00FA7A26" w:rsidRDefault="00AD265D" w:rsidP="00AD265D">
      <w:pPr>
        <w:rPr>
          <w:rFonts w:asciiTheme="minorHAnsi" w:hAnsiTheme="minorHAnsi" w:cstheme="minorHAnsi"/>
          <w:i/>
          <w:iCs/>
          <w:sz w:val="20"/>
          <w:szCs w:val="20"/>
        </w:rPr>
      </w:pPr>
      <w:r w:rsidRPr="0062650F">
        <w:rPr>
          <w:rFonts w:asciiTheme="minorHAnsi" w:hAnsiTheme="minorHAnsi" w:cstheme="minorHAnsi"/>
        </w:rPr>
        <w:t>‘Licht in onze ogen’</w:t>
      </w:r>
      <w:r w:rsidR="00FA7A26">
        <w:rPr>
          <w:rFonts w:asciiTheme="minorHAnsi" w:hAnsiTheme="minorHAnsi" w:cstheme="minorHAnsi"/>
        </w:rPr>
        <w:t xml:space="preserve"> 463: 1,2,3,4 en 5 </w:t>
      </w:r>
      <w:r w:rsidRPr="0062650F">
        <w:rPr>
          <w:rFonts w:asciiTheme="minorHAnsi" w:hAnsiTheme="minorHAnsi" w:cstheme="minorHAnsi"/>
          <w:sz w:val="20"/>
          <w:szCs w:val="20"/>
        </w:rPr>
        <w:t>(</w:t>
      </w:r>
      <w:r w:rsidRPr="00FA7A26">
        <w:rPr>
          <w:rFonts w:asciiTheme="minorHAnsi" w:hAnsiTheme="minorHAnsi" w:cstheme="minorHAnsi"/>
          <w:i/>
          <w:iCs/>
          <w:sz w:val="20"/>
          <w:szCs w:val="20"/>
        </w:rPr>
        <w:t>Liedboek, Zingen en bidden in huis en kerk</w:t>
      </w:r>
      <w:r w:rsidR="00FA7A26" w:rsidRPr="00FA7A26">
        <w:rPr>
          <w:rFonts w:asciiTheme="minorHAnsi" w:hAnsiTheme="minorHAnsi" w:cstheme="minorHAnsi"/>
          <w:sz w:val="20"/>
          <w:szCs w:val="20"/>
        </w:rPr>
        <w:t>)</w:t>
      </w:r>
    </w:p>
    <w:p w14:paraId="0D50878B" w14:textId="0FABEBC7" w:rsidR="00AD265D" w:rsidRPr="0062650F" w:rsidRDefault="00AD265D" w:rsidP="00AD265D">
      <w:pPr>
        <w:rPr>
          <w:rFonts w:asciiTheme="minorHAnsi" w:hAnsiTheme="minorHAnsi" w:cstheme="minorHAnsi"/>
        </w:rPr>
      </w:pPr>
      <w:r w:rsidRPr="0062650F">
        <w:rPr>
          <w:rFonts w:asciiTheme="minorHAnsi" w:hAnsiTheme="minorHAnsi" w:cstheme="minorHAnsi"/>
          <w:iCs/>
        </w:rPr>
        <w:t>of ‘Kom tot ons, de wereld wacht’</w:t>
      </w:r>
      <w:r w:rsidR="00FA7A26">
        <w:rPr>
          <w:rFonts w:asciiTheme="minorHAnsi" w:hAnsiTheme="minorHAnsi" w:cstheme="minorHAnsi"/>
          <w:iCs/>
        </w:rPr>
        <w:t xml:space="preserve"> 485: 1,2,3</w:t>
      </w:r>
      <w:r w:rsidRPr="0062650F">
        <w:rPr>
          <w:rFonts w:asciiTheme="minorHAnsi" w:hAnsiTheme="minorHAnsi" w:cstheme="minorHAnsi"/>
          <w:iCs/>
        </w:rPr>
        <w:t xml:space="preserve"> </w:t>
      </w:r>
      <w:r w:rsidRPr="0062650F">
        <w:rPr>
          <w:rFonts w:asciiTheme="minorHAnsi" w:hAnsiTheme="minorHAnsi" w:cstheme="minorHAnsi"/>
          <w:bCs/>
          <w:iCs/>
        </w:rPr>
        <w:t>(</w:t>
      </w:r>
      <w:r w:rsidRPr="0062650F">
        <w:rPr>
          <w:rFonts w:asciiTheme="minorHAnsi" w:hAnsiTheme="minorHAnsi" w:cstheme="minorHAnsi"/>
          <w:bCs/>
          <w:i/>
          <w:sz w:val="20"/>
          <w:szCs w:val="20"/>
        </w:rPr>
        <w:t>Gezangen voor liturgie</w:t>
      </w:r>
      <w:r w:rsidRPr="0062650F">
        <w:rPr>
          <w:rFonts w:asciiTheme="minorHAnsi" w:hAnsiTheme="minorHAnsi" w:cstheme="minorHAnsi"/>
          <w:bCs/>
          <w:iCs/>
          <w:sz w:val="20"/>
          <w:szCs w:val="20"/>
        </w:rPr>
        <w:t>)</w:t>
      </w:r>
    </w:p>
    <w:p w14:paraId="656C91FF" w14:textId="77777777" w:rsidR="00AD265D" w:rsidRPr="0062650F" w:rsidRDefault="00AD265D" w:rsidP="00AD265D">
      <w:pPr>
        <w:rPr>
          <w:rFonts w:asciiTheme="minorHAnsi" w:hAnsiTheme="minorHAnsi" w:cstheme="minorHAnsi"/>
        </w:rPr>
      </w:pPr>
    </w:p>
    <w:p w14:paraId="1129CDD0"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Aansteken van vijf kaarsen</w:t>
      </w:r>
    </w:p>
    <w:p w14:paraId="0BC966CD" w14:textId="2981FC55" w:rsidR="00AD265D" w:rsidRPr="0062650F" w:rsidRDefault="00AD265D" w:rsidP="00AD265D">
      <w:pPr>
        <w:rPr>
          <w:rFonts w:asciiTheme="minorHAnsi" w:hAnsiTheme="minorHAnsi" w:cstheme="minorHAnsi"/>
        </w:rPr>
      </w:pPr>
      <w:r w:rsidRPr="0062650F">
        <w:rPr>
          <w:rFonts w:asciiTheme="minorHAnsi" w:hAnsiTheme="minorHAnsi" w:cstheme="minorHAnsi"/>
        </w:rPr>
        <w:t>Vaak duurt het lang voor een bloem opengaat. Elke zondag van Advent hebben we een kaars aangestoken om het verlangen levend te houden. We steken ze nu weer aan:</w:t>
      </w:r>
    </w:p>
    <w:p w14:paraId="48798FD4" w14:textId="3BC9F438" w:rsidR="00AD265D" w:rsidRDefault="00AD265D" w:rsidP="00AD265D">
      <w:pPr>
        <w:rPr>
          <w:rFonts w:asciiTheme="minorHAnsi" w:hAnsiTheme="minorHAnsi" w:cstheme="minorHAnsi"/>
        </w:rPr>
      </w:pPr>
      <w:r w:rsidRPr="0062650F">
        <w:rPr>
          <w:rFonts w:asciiTheme="minorHAnsi" w:hAnsiTheme="minorHAnsi" w:cstheme="minorHAnsi"/>
        </w:rPr>
        <w:t>- een kaars van verlangen naar God en goedheid</w:t>
      </w:r>
    </w:p>
    <w:p w14:paraId="4DAAEC86" w14:textId="77777777" w:rsidR="00FA7A26" w:rsidRPr="0062650F" w:rsidRDefault="00FA7A26" w:rsidP="00AD265D">
      <w:pPr>
        <w:rPr>
          <w:rFonts w:asciiTheme="minorHAnsi" w:hAnsiTheme="minorHAnsi" w:cstheme="minorHAnsi"/>
        </w:rPr>
      </w:pPr>
    </w:p>
    <w:p w14:paraId="7A8F8B2F" w14:textId="3140A4E6" w:rsidR="00AD265D" w:rsidRDefault="00AD265D" w:rsidP="00AD265D">
      <w:pPr>
        <w:rPr>
          <w:rFonts w:asciiTheme="minorHAnsi" w:hAnsiTheme="minorHAnsi" w:cstheme="minorHAnsi"/>
        </w:rPr>
      </w:pPr>
      <w:r w:rsidRPr="0062650F">
        <w:rPr>
          <w:rFonts w:asciiTheme="minorHAnsi" w:hAnsiTheme="minorHAnsi" w:cstheme="minorHAnsi"/>
        </w:rPr>
        <w:t>- een kaars voor wie ons voorgingen in het verlangen</w:t>
      </w:r>
    </w:p>
    <w:p w14:paraId="1802EBB1" w14:textId="77777777" w:rsidR="00FA7A26" w:rsidRPr="0062650F" w:rsidRDefault="00FA7A26" w:rsidP="00AD265D">
      <w:pPr>
        <w:rPr>
          <w:rFonts w:asciiTheme="minorHAnsi" w:hAnsiTheme="minorHAnsi" w:cstheme="minorHAnsi"/>
        </w:rPr>
      </w:pPr>
    </w:p>
    <w:p w14:paraId="6FDB7BBD" w14:textId="43189A80" w:rsidR="00AD265D" w:rsidRDefault="00AD265D" w:rsidP="00AD265D">
      <w:pPr>
        <w:rPr>
          <w:rFonts w:asciiTheme="minorHAnsi" w:hAnsiTheme="minorHAnsi" w:cstheme="minorHAnsi"/>
        </w:rPr>
      </w:pPr>
      <w:r w:rsidRPr="0062650F">
        <w:rPr>
          <w:rFonts w:asciiTheme="minorHAnsi" w:hAnsiTheme="minorHAnsi" w:cstheme="minorHAnsi"/>
        </w:rPr>
        <w:t>- een kaars voor wie niet meer verlangen kunnen door somberheid of verdriet</w:t>
      </w:r>
    </w:p>
    <w:p w14:paraId="21EBF8FE" w14:textId="77777777" w:rsidR="00FA7A26" w:rsidRPr="0062650F" w:rsidRDefault="00FA7A26" w:rsidP="00AD265D">
      <w:pPr>
        <w:rPr>
          <w:rFonts w:asciiTheme="minorHAnsi" w:hAnsiTheme="minorHAnsi" w:cstheme="minorHAnsi"/>
        </w:rPr>
      </w:pPr>
    </w:p>
    <w:p w14:paraId="5226F0A1" w14:textId="74BBEF9A" w:rsidR="00AD265D" w:rsidRDefault="00AD265D" w:rsidP="00AD265D">
      <w:pPr>
        <w:rPr>
          <w:rFonts w:asciiTheme="minorHAnsi" w:hAnsiTheme="minorHAnsi" w:cstheme="minorHAnsi"/>
        </w:rPr>
      </w:pPr>
      <w:r w:rsidRPr="0062650F">
        <w:rPr>
          <w:rFonts w:asciiTheme="minorHAnsi" w:hAnsiTheme="minorHAnsi" w:cstheme="minorHAnsi"/>
        </w:rPr>
        <w:t>- een kaars met de vraag om weer als een kind te mogen worden en onbevangen te kunnen verlangen als een kind</w:t>
      </w:r>
    </w:p>
    <w:p w14:paraId="68E3E426" w14:textId="77777777" w:rsidR="00FA7A26" w:rsidRPr="0062650F" w:rsidRDefault="00FA7A26" w:rsidP="00AD265D">
      <w:pPr>
        <w:rPr>
          <w:rFonts w:asciiTheme="minorHAnsi" w:hAnsiTheme="minorHAnsi" w:cstheme="minorHAnsi"/>
        </w:rPr>
      </w:pPr>
    </w:p>
    <w:p w14:paraId="3AEA2AC7"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 en een vijfde kaars, de kaars van Christus, steken we aan </w:t>
      </w:r>
    </w:p>
    <w:p w14:paraId="4477E969" w14:textId="09B473BA" w:rsidR="00AD265D" w:rsidRPr="0062650F" w:rsidRDefault="00AD265D" w:rsidP="00AD265D">
      <w:pPr>
        <w:rPr>
          <w:rFonts w:asciiTheme="minorHAnsi" w:hAnsiTheme="minorHAnsi" w:cstheme="minorHAnsi"/>
        </w:rPr>
      </w:pPr>
      <w:r w:rsidRPr="0062650F">
        <w:rPr>
          <w:rFonts w:asciiTheme="minorHAnsi" w:hAnsiTheme="minorHAnsi" w:cstheme="minorHAnsi"/>
        </w:rPr>
        <w:t>en wij vragen God om het taaie verlangen</w:t>
      </w:r>
    </w:p>
    <w:p w14:paraId="4742482C" w14:textId="24787269" w:rsidR="00AD265D" w:rsidRPr="0062650F" w:rsidRDefault="00AD265D" w:rsidP="00AD265D">
      <w:pPr>
        <w:rPr>
          <w:rFonts w:asciiTheme="minorHAnsi" w:hAnsiTheme="minorHAnsi" w:cstheme="minorHAnsi"/>
        </w:rPr>
      </w:pPr>
      <w:r w:rsidRPr="0062650F">
        <w:rPr>
          <w:rFonts w:asciiTheme="minorHAnsi" w:hAnsiTheme="minorHAnsi" w:cstheme="minorHAnsi"/>
        </w:rPr>
        <w:t>dat</w:t>
      </w:r>
      <w:r w:rsidR="00FA7A26">
        <w:rPr>
          <w:rFonts w:asciiTheme="minorHAnsi" w:hAnsiTheme="minorHAnsi" w:cstheme="minorHAnsi"/>
        </w:rPr>
        <w:t xml:space="preserve"> donker </w:t>
      </w:r>
      <w:r w:rsidRPr="0062650F">
        <w:rPr>
          <w:rFonts w:asciiTheme="minorHAnsi" w:hAnsiTheme="minorHAnsi" w:cstheme="minorHAnsi"/>
        </w:rPr>
        <w:t>en dorheid nooit het laatste woord zullen hebben</w:t>
      </w:r>
    </w:p>
    <w:p w14:paraId="54D79075"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dat het zaad van geloof, hoop en liefde nooit vergeefs is gezaaid</w:t>
      </w:r>
    </w:p>
    <w:p w14:paraId="6CCDB57D"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en dat wij tot bloei mogen komen, ook al is het nacht.</w:t>
      </w:r>
    </w:p>
    <w:p w14:paraId="2AB86636" w14:textId="77777777" w:rsidR="00AD265D" w:rsidRPr="0062650F" w:rsidRDefault="00AD265D" w:rsidP="00AD265D">
      <w:pPr>
        <w:rPr>
          <w:rFonts w:asciiTheme="minorHAnsi" w:hAnsiTheme="minorHAnsi" w:cstheme="minorHAnsi"/>
          <w:i/>
          <w:iCs/>
        </w:rPr>
      </w:pPr>
    </w:p>
    <w:p w14:paraId="7F35EB5F" w14:textId="77777777" w:rsidR="00AD265D" w:rsidRPr="00FA7A26" w:rsidRDefault="00AD265D" w:rsidP="00AD265D">
      <w:pPr>
        <w:rPr>
          <w:rFonts w:asciiTheme="minorHAnsi" w:hAnsiTheme="minorHAnsi" w:cstheme="minorHAnsi"/>
          <w:b/>
          <w:bCs/>
        </w:rPr>
      </w:pPr>
      <w:r w:rsidRPr="00FA7A26">
        <w:rPr>
          <w:rFonts w:asciiTheme="minorHAnsi" w:hAnsiTheme="minorHAnsi" w:cstheme="minorHAnsi"/>
          <w:b/>
          <w:bCs/>
        </w:rPr>
        <w:t xml:space="preserve">Lied </w:t>
      </w:r>
    </w:p>
    <w:p w14:paraId="52939FD6" w14:textId="45F14C23"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‘Licht in onze ogen’ </w:t>
      </w:r>
      <w:r w:rsidR="00FA7A26">
        <w:rPr>
          <w:rFonts w:asciiTheme="minorHAnsi" w:hAnsiTheme="minorHAnsi" w:cstheme="minorHAnsi"/>
        </w:rPr>
        <w:t>463:</w:t>
      </w:r>
      <w:r w:rsidRPr="0062650F">
        <w:rPr>
          <w:rFonts w:asciiTheme="minorHAnsi" w:hAnsiTheme="minorHAnsi" w:cstheme="minorHAnsi"/>
        </w:rPr>
        <w:t xml:space="preserve"> 6,</w:t>
      </w:r>
      <w:r w:rsidR="00FA7A26">
        <w:rPr>
          <w:rFonts w:asciiTheme="minorHAnsi" w:hAnsiTheme="minorHAnsi" w:cstheme="minorHAnsi"/>
        </w:rPr>
        <w:t xml:space="preserve"> </w:t>
      </w:r>
      <w:r w:rsidRPr="0062650F">
        <w:rPr>
          <w:rFonts w:asciiTheme="minorHAnsi" w:hAnsiTheme="minorHAnsi" w:cstheme="minorHAnsi"/>
        </w:rPr>
        <w:t>7</w:t>
      </w:r>
      <w:r w:rsidR="00FA7A26">
        <w:rPr>
          <w:rFonts w:asciiTheme="minorHAnsi" w:hAnsiTheme="minorHAnsi" w:cstheme="minorHAnsi"/>
        </w:rPr>
        <w:t xml:space="preserve"> en </w:t>
      </w:r>
      <w:r w:rsidRPr="0062650F">
        <w:rPr>
          <w:rFonts w:asciiTheme="minorHAnsi" w:hAnsiTheme="minorHAnsi" w:cstheme="minorHAnsi"/>
        </w:rPr>
        <w:t>8</w:t>
      </w:r>
      <w:r w:rsidR="00FA7A26">
        <w:rPr>
          <w:rFonts w:asciiTheme="minorHAnsi" w:hAnsiTheme="minorHAnsi" w:cstheme="minorHAnsi"/>
        </w:rPr>
        <w:t xml:space="preserve"> </w:t>
      </w:r>
      <w:r w:rsidR="00FA7A26" w:rsidRPr="0062650F">
        <w:rPr>
          <w:rFonts w:asciiTheme="minorHAnsi" w:hAnsiTheme="minorHAnsi" w:cstheme="minorHAnsi"/>
        </w:rPr>
        <w:t>(</w:t>
      </w:r>
      <w:r w:rsidR="00FA7A26" w:rsidRPr="00FA7A26">
        <w:rPr>
          <w:rFonts w:asciiTheme="minorHAnsi" w:hAnsiTheme="minorHAnsi" w:cstheme="minorHAnsi"/>
          <w:i/>
          <w:iCs/>
          <w:sz w:val="20"/>
          <w:szCs w:val="20"/>
        </w:rPr>
        <w:t>Liedboek, Zingen en bidden in huis en kerk</w:t>
      </w:r>
      <w:r w:rsidR="00FA7A26">
        <w:rPr>
          <w:rFonts w:asciiTheme="minorHAnsi" w:hAnsiTheme="minorHAnsi" w:cstheme="minorHAnsi"/>
        </w:rPr>
        <w:t>)</w:t>
      </w:r>
    </w:p>
    <w:p w14:paraId="0467A631" w14:textId="410CE8F1" w:rsidR="00AD265D" w:rsidRPr="0062650F" w:rsidRDefault="00AD265D" w:rsidP="00AD265D">
      <w:pPr>
        <w:rPr>
          <w:rFonts w:asciiTheme="minorHAnsi" w:hAnsiTheme="minorHAnsi" w:cstheme="minorHAnsi"/>
        </w:rPr>
      </w:pPr>
      <w:r w:rsidRPr="0062650F">
        <w:rPr>
          <w:rFonts w:asciiTheme="minorHAnsi" w:hAnsiTheme="minorHAnsi" w:cstheme="minorHAnsi"/>
          <w:iCs/>
        </w:rPr>
        <w:t>of ‘Kom tot ons, de wereld wacht’</w:t>
      </w:r>
      <w:r w:rsidR="00FA7A26">
        <w:rPr>
          <w:rFonts w:asciiTheme="minorHAnsi" w:hAnsiTheme="minorHAnsi" w:cstheme="minorHAnsi"/>
          <w:iCs/>
        </w:rPr>
        <w:t xml:space="preserve"> 485: 4 en 5</w:t>
      </w:r>
      <w:r w:rsidRPr="0062650F">
        <w:rPr>
          <w:rFonts w:asciiTheme="minorHAnsi" w:hAnsiTheme="minorHAnsi" w:cstheme="minorHAnsi"/>
          <w:iCs/>
        </w:rPr>
        <w:t xml:space="preserve"> </w:t>
      </w:r>
      <w:r w:rsidRPr="0062650F">
        <w:rPr>
          <w:rFonts w:asciiTheme="minorHAnsi" w:hAnsiTheme="minorHAnsi" w:cstheme="minorHAnsi"/>
          <w:bCs/>
          <w:iCs/>
        </w:rPr>
        <w:t>(</w:t>
      </w:r>
      <w:r w:rsidRPr="00FA7A26">
        <w:rPr>
          <w:rFonts w:asciiTheme="minorHAnsi" w:hAnsiTheme="minorHAnsi" w:cstheme="minorHAnsi"/>
          <w:bCs/>
          <w:i/>
          <w:sz w:val="20"/>
          <w:szCs w:val="20"/>
        </w:rPr>
        <w:t>Gezangen voor liturgie</w:t>
      </w:r>
      <w:r w:rsidRPr="0062650F">
        <w:rPr>
          <w:rFonts w:asciiTheme="minorHAnsi" w:hAnsiTheme="minorHAnsi" w:cstheme="minorHAnsi"/>
          <w:bCs/>
          <w:iCs/>
        </w:rPr>
        <w:t xml:space="preserve"> )</w:t>
      </w:r>
    </w:p>
    <w:p w14:paraId="175F6A4A" w14:textId="77777777" w:rsidR="00AD265D" w:rsidRPr="0062650F" w:rsidRDefault="00AD265D" w:rsidP="00AD265D">
      <w:pPr>
        <w:rPr>
          <w:rFonts w:asciiTheme="minorHAnsi" w:hAnsiTheme="minorHAnsi" w:cstheme="minorHAnsi"/>
          <w:iCs/>
        </w:rPr>
      </w:pPr>
    </w:p>
    <w:p w14:paraId="427D4D1C" w14:textId="77777777" w:rsidR="00AD265D" w:rsidRPr="0062650F" w:rsidRDefault="00AD265D" w:rsidP="00AD265D">
      <w:pPr>
        <w:rPr>
          <w:rFonts w:asciiTheme="minorHAnsi" w:hAnsiTheme="minorHAnsi" w:cstheme="minorHAnsi"/>
          <w:b/>
          <w:bCs/>
          <w:iCs/>
        </w:rPr>
      </w:pPr>
      <w:r w:rsidRPr="0062650F">
        <w:rPr>
          <w:rFonts w:asciiTheme="minorHAnsi" w:hAnsiTheme="minorHAnsi" w:cstheme="minorHAnsi"/>
          <w:b/>
          <w:bCs/>
          <w:iCs/>
        </w:rPr>
        <w:t xml:space="preserve">Gedicht </w:t>
      </w:r>
    </w:p>
    <w:p w14:paraId="5C03F5CD" w14:textId="77777777" w:rsidR="00AD265D" w:rsidRPr="0062650F" w:rsidRDefault="00AD265D" w:rsidP="00AD265D">
      <w:pPr>
        <w:rPr>
          <w:rFonts w:asciiTheme="minorHAnsi" w:hAnsiTheme="minorHAnsi" w:cstheme="minorHAnsi"/>
          <w:iCs/>
        </w:rPr>
      </w:pPr>
      <w:r w:rsidRPr="0062650F">
        <w:rPr>
          <w:rFonts w:asciiTheme="minorHAnsi" w:hAnsiTheme="minorHAnsi" w:cstheme="minorHAnsi"/>
          <w:iCs/>
        </w:rPr>
        <w:t>‘Lied van geloof, hoop en liefde’ (</w:t>
      </w:r>
      <w:r w:rsidRPr="00FA7A26">
        <w:rPr>
          <w:rFonts w:asciiTheme="minorHAnsi" w:hAnsiTheme="minorHAnsi" w:cstheme="minorHAnsi"/>
          <w:i/>
          <w:sz w:val="20"/>
          <w:szCs w:val="20"/>
        </w:rPr>
        <w:t>Open Deur</w:t>
      </w:r>
      <w:r w:rsidRPr="00FA7A26">
        <w:rPr>
          <w:rFonts w:asciiTheme="minorHAnsi" w:hAnsiTheme="minorHAnsi" w:cstheme="minorHAnsi"/>
          <w:iCs/>
          <w:sz w:val="20"/>
          <w:szCs w:val="20"/>
        </w:rPr>
        <w:t xml:space="preserve"> pagina 7)</w:t>
      </w:r>
    </w:p>
    <w:p w14:paraId="1EF99004" w14:textId="77777777" w:rsidR="00AD265D" w:rsidRPr="0062650F" w:rsidRDefault="00AD265D" w:rsidP="00AD265D">
      <w:pPr>
        <w:rPr>
          <w:rFonts w:asciiTheme="minorHAnsi" w:hAnsiTheme="minorHAnsi" w:cstheme="minorHAnsi"/>
          <w:iCs/>
        </w:rPr>
      </w:pPr>
    </w:p>
    <w:p w14:paraId="6716BB6C" w14:textId="77777777" w:rsidR="00AD265D" w:rsidRPr="0062650F" w:rsidRDefault="00AD265D" w:rsidP="00AD265D">
      <w:pPr>
        <w:rPr>
          <w:rFonts w:asciiTheme="minorHAnsi" w:hAnsiTheme="minorHAnsi" w:cstheme="minorHAnsi"/>
          <w:b/>
          <w:bCs/>
          <w:iCs/>
        </w:rPr>
      </w:pPr>
      <w:r w:rsidRPr="0062650F">
        <w:rPr>
          <w:rFonts w:asciiTheme="minorHAnsi" w:hAnsiTheme="minorHAnsi" w:cstheme="minorHAnsi"/>
          <w:b/>
          <w:bCs/>
          <w:iCs/>
        </w:rPr>
        <w:t xml:space="preserve">Lied </w:t>
      </w:r>
    </w:p>
    <w:p w14:paraId="6E21137F" w14:textId="40068831" w:rsidR="00AD265D" w:rsidRPr="0062650F" w:rsidRDefault="00AD265D" w:rsidP="00AD265D">
      <w:pPr>
        <w:rPr>
          <w:rFonts w:asciiTheme="minorHAnsi" w:hAnsiTheme="minorHAnsi" w:cstheme="minorHAnsi"/>
          <w:iCs/>
        </w:rPr>
      </w:pPr>
      <w:r w:rsidRPr="0062650F">
        <w:rPr>
          <w:rFonts w:asciiTheme="minorHAnsi" w:hAnsiTheme="minorHAnsi" w:cstheme="minorHAnsi"/>
          <w:iCs/>
        </w:rPr>
        <w:t xml:space="preserve">‘Er is een roos ontloken’ </w:t>
      </w:r>
      <w:r w:rsidR="00FA7A26" w:rsidRPr="0062650F">
        <w:rPr>
          <w:rFonts w:asciiTheme="minorHAnsi" w:hAnsiTheme="minorHAnsi" w:cstheme="minorHAnsi"/>
          <w:iCs/>
        </w:rPr>
        <w:t>473: 1,2,3</w:t>
      </w:r>
      <w:r w:rsidR="00FA7A26" w:rsidRPr="0062650F">
        <w:rPr>
          <w:rFonts w:asciiTheme="minorHAnsi" w:hAnsiTheme="minorHAnsi" w:cstheme="minorHAnsi"/>
        </w:rPr>
        <w:t xml:space="preserve"> </w:t>
      </w:r>
      <w:r w:rsidRPr="0062650F">
        <w:rPr>
          <w:rFonts w:asciiTheme="minorHAnsi" w:hAnsiTheme="minorHAnsi" w:cstheme="minorHAnsi"/>
        </w:rPr>
        <w:t>(</w:t>
      </w:r>
      <w:r w:rsidRPr="00FA7A26">
        <w:rPr>
          <w:rFonts w:asciiTheme="minorHAnsi" w:hAnsiTheme="minorHAnsi" w:cstheme="minorHAnsi"/>
          <w:i/>
          <w:iCs/>
          <w:sz w:val="20"/>
          <w:szCs w:val="20"/>
        </w:rPr>
        <w:t>Liedboek, Zingen en bidden in huis en kerk</w:t>
      </w:r>
      <w:r w:rsidRPr="0062650F">
        <w:rPr>
          <w:rFonts w:asciiTheme="minorHAnsi" w:hAnsiTheme="minorHAnsi" w:cstheme="minorHAnsi"/>
          <w:iCs/>
        </w:rPr>
        <w:t>)</w:t>
      </w:r>
    </w:p>
    <w:p w14:paraId="05F5D33F" w14:textId="0E1D624C" w:rsidR="00AD265D" w:rsidRPr="0062650F" w:rsidRDefault="00AD265D" w:rsidP="00AD265D">
      <w:pPr>
        <w:rPr>
          <w:rFonts w:asciiTheme="minorHAnsi" w:hAnsiTheme="minorHAnsi" w:cstheme="minorHAnsi"/>
        </w:rPr>
      </w:pPr>
      <w:r w:rsidRPr="0062650F">
        <w:rPr>
          <w:rFonts w:asciiTheme="minorHAnsi" w:hAnsiTheme="minorHAnsi" w:cstheme="minorHAnsi"/>
          <w:iCs/>
        </w:rPr>
        <w:t>of ‘Er is een roos ontsprongen’</w:t>
      </w:r>
      <w:r w:rsidR="00FA7A26" w:rsidRPr="0062650F">
        <w:rPr>
          <w:rFonts w:asciiTheme="minorHAnsi" w:hAnsiTheme="minorHAnsi" w:cstheme="minorHAnsi"/>
          <w:bCs/>
          <w:iCs/>
        </w:rPr>
        <w:t>440: 1,2,3</w:t>
      </w:r>
      <w:r w:rsidRPr="0062650F">
        <w:rPr>
          <w:rFonts w:asciiTheme="minorHAnsi" w:hAnsiTheme="minorHAnsi" w:cstheme="minorHAnsi"/>
          <w:iCs/>
        </w:rPr>
        <w:t xml:space="preserve"> </w:t>
      </w:r>
      <w:r w:rsidRPr="0062650F">
        <w:rPr>
          <w:rFonts w:asciiTheme="minorHAnsi" w:hAnsiTheme="minorHAnsi" w:cstheme="minorHAnsi"/>
          <w:bCs/>
          <w:iCs/>
        </w:rPr>
        <w:t>(</w:t>
      </w:r>
      <w:r w:rsidRPr="00FA7A26">
        <w:rPr>
          <w:rFonts w:asciiTheme="minorHAnsi" w:hAnsiTheme="minorHAnsi" w:cstheme="minorHAnsi"/>
          <w:bCs/>
          <w:i/>
          <w:sz w:val="20"/>
          <w:szCs w:val="20"/>
        </w:rPr>
        <w:t>Gezangen voor liturgie</w:t>
      </w:r>
      <w:r w:rsidRPr="0062650F">
        <w:rPr>
          <w:rFonts w:asciiTheme="minorHAnsi" w:hAnsiTheme="minorHAnsi" w:cstheme="minorHAnsi"/>
          <w:bCs/>
          <w:iCs/>
        </w:rPr>
        <w:t>)</w:t>
      </w:r>
    </w:p>
    <w:p w14:paraId="42B5BEC6" w14:textId="77777777" w:rsidR="00AD265D" w:rsidRPr="0062650F" w:rsidRDefault="00AD265D" w:rsidP="00AD265D">
      <w:pPr>
        <w:rPr>
          <w:rFonts w:asciiTheme="minorHAnsi" w:hAnsiTheme="minorHAnsi" w:cstheme="minorHAnsi"/>
        </w:rPr>
      </w:pPr>
    </w:p>
    <w:p w14:paraId="5164962F"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Verhaal</w:t>
      </w:r>
    </w:p>
    <w:p w14:paraId="1AE26444" w14:textId="10542397" w:rsidR="00AD265D" w:rsidRPr="0062650F" w:rsidRDefault="00FA7A26" w:rsidP="00AD265D">
      <w:pPr>
        <w:rPr>
          <w:rFonts w:asciiTheme="minorHAnsi" w:hAnsiTheme="minorHAnsi" w:cstheme="minorHAnsi"/>
          <w:bCs/>
          <w:iCs/>
        </w:rPr>
      </w:pPr>
      <w:r>
        <w:rPr>
          <w:rFonts w:asciiTheme="minorHAnsi" w:hAnsiTheme="minorHAnsi" w:cstheme="minorHAnsi"/>
        </w:rPr>
        <w:t>‘</w:t>
      </w:r>
      <w:r w:rsidR="00AD265D" w:rsidRPr="0062650F">
        <w:rPr>
          <w:rFonts w:asciiTheme="minorHAnsi" w:hAnsiTheme="minorHAnsi" w:cstheme="minorHAnsi"/>
        </w:rPr>
        <w:t>De legende van de kerstroos</w:t>
      </w:r>
      <w:r>
        <w:rPr>
          <w:rFonts w:asciiTheme="minorHAnsi" w:hAnsiTheme="minorHAnsi" w:cstheme="minorHAnsi"/>
        </w:rPr>
        <w:t>’</w:t>
      </w:r>
    </w:p>
    <w:p w14:paraId="34246AA2" w14:textId="77777777" w:rsidR="00AD265D" w:rsidRPr="0062650F" w:rsidRDefault="00AD265D" w:rsidP="00AD265D">
      <w:pPr>
        <w:rPr>
          <w:rFonts w:asciiTheme="minorHAnsi" w:hAnsiTheme="minorHAnsi" w:cstheme="minorHAnsi"/>
        </w:rPr>
      </w:pPr>
    </w:p>
    <w:p w14:paraId="741B9DE4"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Dichtbij het klooster was een groot bos en in dat bos woonde een goddeloze rover met zijn gezin. De abt van het klooster, abt Johannes, had het gerucht vernomen dat elke Kerstnacht het midden van het bos veranderde in een prachtige tuin. Zo vierde het bos van die rover de geboorte van Christus. Maar wie durfde zich in het bos van die vreeswekkende rover en zijn gezin te wagen om te zien of het gerucht waar was? </w:t>
      </w:r>
    </w:p>
    <w:p w14:paraId="62853A3F"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Abt Johannes aarzelde, maar zijn nieuwsgierigheid won het uiteindelijk van zijn angst. Toen de kerstklokken begonnen te luiden, ging hij het bos in. Op het moment dat ze ophielden te luiden, verscheen er een licht. Abt Johannes zag dat de sneeuw zich begon terug te trekken. De grond begon groen te worden. Allerlei planten en bloemen schoten op. Abt Johannes' hart begon heftig te kloppen. De kale bomen kregen bladeren. Vogels begonnen er rond te vliegen. De planten en struiken begonnen te bloeien. Eekhoorntjes speelden in de bomen. Er kwam een vos met jongen, ze speelden met de kinderen van de rover. Een kind van de rover pakte een adder op en hing die als een ketting op zijn nek. De rover deelde bosbessen met een beer. De bloemen bloeiden, bloemen zo mooi als abt Johannes nog nooit had gezien. Het leek of de hemel op aarde was neergedaald. Abt Johannes zakte op de knieën van verwondering en dankbaarheid. </w:t>
      </w:r>
    </w:p>
    <w:p w14:paraId="2C187DFF"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Abt Johannes keerde terug naar het klooster met in zijn hand een paar witte bolletjes uit de Kersttuin. De monniken plantten ze in de kloostertuin. De hele lente, zomer en herfst </w:t>
      </w:r>
      <w:r w:rsidRPr="0062650F">
        <w:rPr>
          <w:rFonts w:asciiTheme="minorHAnsi" w:hAnsiTheme="minorHAnsi" w:cstheme="minorHAnsi"/>
        </w:rPr>
        <w:lastRenderedPageBreak/>
        <w:t>gebeurde er niets met de bolletjes. Toen werd het winter. Alle bloemen en planten gingen dood. Maar op kerstavond, toen een monnik toevallig even in de tuin was, ontdekte hij het: waar de bolletjes waren geplant, waren stevige groene stengels opgekomen, met prachtige bloemen met zilverwitte bladeren. Ze werden 'kerstroos' genoemd. En ieder jaar bloeit in de winter de kerstroos. Alsof hij nooit kan vergeten dat ooit in de nacht, vlakbij goddeloze mensen, de grote Kersttuin heeft gebloeid.</w:t>
      </w:r>
    </w:p>
    <w:p w14:paraId="42A663D2" w14:textId="77777777" w:rsidR="00AD265D" w:rsidRPr="0062650F" w:rsidRDefault="00AD265D" w:rsidP="00AD265D">
      <w:pPr>
        <w:rPr>
          <w:rFonts w:asciiTheme="minorHAnsi" w:hAnsiTheme="minorHAnsi" w:cstheme="minorHAnsi"/>
        </w:rPr>
      </w:pPr>
    </w:p>
    <w:p w14:paraId="0450545F" w14:textId="77777777" w:rsidR="00AD265D" w:rsidRPr="0062650F" w:rsidRDefault="00AD265D" w:rsidP="00AD265D">
      <w:pPr>
        <w:rPr>
          <w:rFonts w:asciiTheme="minorHAnsi" w:hAnsiTheme="minorHAnsi" w:cstheme="minorHAnsi"/>
          <w:b/>
          <w:bCs/>
        </w:rPr>
      </w:pPr>
      <w:r w:rsidRPr="0062650F">
        <w:rPr>
          <w:rFonts w:asciiTheme="minorHAnsi" w:hAnsiTheme="minorHAnsi" w:cstheme="minorHAnsi"/>
          <w:b/>
          <w:bCs/>
        </w:rPr>
        <w:t xml:space="preserve">Lied </w:t>
      </w:r>
    </w:p>
    <w:p w14:paraId="18C17544" w14:textId="70854118"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‘Midden in de winternacht’ </w:t>
      </w:r>
      <w:r w:rsidR="008B13BA">
        <w:rPr>
          <w:rFonts w:asciiTheme="minorHAnsi" w:hAnsiTheme="minorHAnsi" w:cstheme="minorHAnsi"/>
        </w:rPr>
        <w:t xml:space="preserve">497 </w:t>
      </w:r>
      <w:r w:rsidRPr="0062650F">
        <w:rPr>
          <w:rFonts w:asciiTheme="minorHAnsi" w:hAnsiTheme="minorHAnsi" w:cstheme="minorHAnsi"/>
          <w:bCs/>
          <w:iCs/>
        </w:rPr>
        <w:t>(</w:t>
      </w:r>
      <w:r w:rsidRPr="008B13BA">
        <w:rPr>
          <w:rFonts w:asciiTheme="minorHAnsi" w:hAnsiTheme="minorHAnsi" w:cstheme="minorHAnsi"/>
          <w:bCs/>
          <w:i/>
          <w:sz w:val="20"/>
          <w:szCs w:val="20"/>
        </w:rPr>
        <w:t>Gezangen voor liturgie</w:t>
      </w:r>
      <w:r w:rsidR="008B13BA">
        <w:rPr>
          <w:rFonts w:asciiTheme="minorHAnsi" w:hAnsiTheme="minorHAnsi" w:cstheme="minorHAnsi"/>
          <w:bCs/>
          <w:i/>
        </w:rPr>
        <w:t xml:space="preserve">) </w:t>
      </w:r>
      <w:r w:rsidR="008B13BA" w:rsidRPr="008B13BA">
        <w:rPr>
          <w:rFonts w:asciiTheme="minorHAnsi" w:hAnsiTheme="minorHAnsi" w:cstheme="minorHAnsi"/>
          <w:bCs/>
          <w:iCs/>
        </w:rPr>
        <w:t>of</w:t>
      </w:r>
      <w:r w:rsidR="008B13BA">
        <w:rPr>
          <w:rFonts w:asciiTheme="minorHAnsi" w:hAnsiTheme="minorHAnsi" w:cstheme="minorHAnsi"/>
          <w:bCs/>
          <w:i/>
        </w:rPr>
        <w:t xml:space="preserve"> </w:t>
      </w:r>
      <w:r w:rsidR="008B13BA">
        <w:rPr>
          <w:rFonts w:asciiTheme="minorHAnsi" w:hAnsiTheme="minorHAnsi" w:cstheme="minorHAnsi"/>
          <w:bCs/>
          <w:iCs/>
        </w:rPr>
        <w:t>486 (</w:t>
      </w:r>
      <w:r w:rsidRPr="008B13BA">
        <w:rPr>
          <w:rFonts w:asciiTheme="minorHAnsi" w:hAnsiTheme="minorHAnsi" w:cstheme="minorHAnsi"/>
          <w:i/>
          <w:iCs/>
          <w:sz w:val="20"/>
          <w:szCs w:val="20"/>
        </w:rPr>
        <w:t>Liedboek, Zingen en bidden in huis en ker</w:t>
      </w:r>
      <w:r w:rsidR="008B13BA" w:rsidRPr="008B13BA">
        <w:rPr>
          <w:rFonts w:asciiTheme="minorHAnsi" w:hAnsiTheme="minorHAnsi" w:cstheme="minorHAnsi"/>
          <w:i/>
          <w:iCs/>
          <w:sz w:val="20"/>
          <w:szCs w:val="20"/>
        </w:rPr>
        <w:t>k</w:t>
      </w:r>
      <w:r w:rsidRPr="0062650F">
        <w:rPr>
          <w:rFonts w:asciiTheme="minorHAnsi" w:hAnsiTheme="minorHAnsi" w:cstheme="minorHAnsi"/>
        </w:rPr>
        <w:t>)</w:t>
      </w:r>
    </w:p>
    <w:p w14:paraId="50BC6062" w14:textId="77777777" w:rsidR="00AD265D" w:rsidRPr="0062650F" w:rsidRDefault="00AD265D" w:rsidP="00AD265D">
      <w:pPr>
        <w:rPr>
          <w:rFonts w:asciiTheme="minorHAnsi" w:hAnsiTheme="minorHAnsi" w:cstheme="minorHAnsi"/>
        </w:rPr>
      </w:pPr>
    </w:p>
    <w:p w14:paraId="65CA6FA8" w14:textId="77777777" w:rsidR="00AD265D" w:rsidRPr="0062650F" w:rsidRDefault="00AD265D" w:rsidP="00AD265D">
      <w:pPr>
        <w:rPr>
          <w:rFonts w:asciiTheme="minorHAnsi" w:hAnsiTheme="minorHAnsi" w:cstheme="minorHAnsi"/>
          <w:b/>
          <w:bCs/>
        </w:rPr>
      </w:pPr>
      <w:r w:rsidRPr="0062650F">
        <w:rPr>
          <w:rFonts w:asciiTheme="minorHAnsi" w:hAnsiTheme="minorHAnsi" w:cstheme="minorHAnsi"/>
          <w:b/>
          <w:bCs/>
        </w:rPr>
        <w:t>Uit de Bijbel</w:t>
      </w:r>
    </w:p>
    <w:p w14:paraId="222A7AFE"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Habakuk 3,17-18</w:t>
      </w:r>
    </w:p>
    <w:p w14:paraId="5F24B916" w14:textId="77777777" w:rsidR="008B13BA" w:rsidRPr="0062650F" w:rsidRDefault="008B13BA" w:rsidP="00AD265D">
      <w:pPr>
        <w:rPr>
          <w:rFonts w:asciiTheme="minorHAnsi" w:hAnsiTheme="minorHAnsi" w:cstheme="minorHAnsi"/>
        </w:rPr>
      </w:pPr>
    </w:p>
    <w:p w14:paraId="3B6293A3" w14:textId="77777777" w:rsidR="00AD265D" w:rsidRPr="0062650F" w:rsidRDefault="00AD265D" w:rsidP="00AD265D">
      <w:pPr>
        <w:rPr>
          <w:rFonts w:asciiTheme="minorHAnsi" w:hAnsiTheme="minorHAnsi" w:cstheme="minorHAnsi"/>
          <w:b/>
          <w:bCs/>
        </w:rPr>
      </w:pPr>
      <w:r w:rsidRPr="0062650F">
        <w:rPr>
          <w:rFonts w:asciiTheme="minorHAnsi" w:hAnsiTheme="minorHAnsi" w:cstheme="minorHAnsi"/>
          <w:b/>
          <w:bCs/>
        </w:rPr>
        <w:t xml:space="preserve">Lied </w:t>
      </w:r>
    </w:p>
    <w:p w14:paraId="4FC6AE94" w14:textId="2169AE54" w:rsidR="00AD265D" w:rsidRPr="0062650F" w:rsidRDefault="00AD265D" w:rsidP="00AD265D">
      <w:pPr>
        <w:rPr>
          <w:rFonts w:asciiTheme="minorHAnsi" w:hAnsiTheme="minorHAnsi" w:cstheme="minorHAnsi"/>
        </w:rPr>
      </w:pPr>
      <w:r w:rsidRPr="0062650F">
        <w:rPr>
          <w:rFonts w:asciiTheme="minorHAnsi" w:hAnsiTheme="minorHAnsi" w:cstheme="minorHAnsi"/>
        </w:rPr>
        <w:t>‘Soms groet en licht van vreugde’</w:t>
      </w:r>
      <w:r w:rsidR="008B13BA">
        <w:rPr>
          <w:rFonts w:asciiTheme="minorHAnsi" w:hAnsiTheme="minorHAnsi" w:cstheme="minorHAnsi"/>
        </w:rPr>
        <w:t xml:space="preserve"> 910: 1 en 4</w:t>
      </w:r>
      <w:r w:rsidRPr="0062650F">
        <w:rPr>
          <w:rFonts w:asciiTheme="minorHAnsi" w:hAnsiTheme="minorHAnsi" w:cstheme="minorHAnsi"/>
        </w:rPr>
        <w:t xml:space="preserve"> (</w:t>
      </w:r>
      <w:r w:rsidRPr="008B13BA">
        <w:rPr>
          <w:rFonts w:asciiTheme="minorHAnsi" w:hAnsiTheme="minorHAnsi" w:cstheme="minorHAnsi"/>
          <w:i/>
          <w:iCs/>
          <w:sz w:val="20"/>
          <w:szCs w:val="20"/>
        </w:rPr>
        <w:t>Liedboek, Zingen en bidden in huis en kerk</w:t>
      </w:r>
      <w:r w:rsidRPr="0062650F">
        <w:rPr>
          <w:rFonts w:asciiTheme="minorHAnsi" w:hAnsiTheme="minorHAnsi" w:cstheme="minorHAnsi"/>
        </w:rPr>
        <w:t>)</w:t>
      </w:r>
    </w:p>
    <w:p w14:paraId="14243FDB" w14:textId="03389135" w:rsidR="00AD265D" w:rsidRPr="0062650F" w:rsidRDefault="00AD265D" w:rsidP="00AD265D">
      <w:pPr>
        <w:rPr>
          <w:rFonts w:asciiTheme="minorHAnsi" w:hAnsiTheme="minorHAnsi" w:cstheme="minorHAnsi"/>
        </w:rPr>
      </w:pPr>
      <w:r w:rsidRPr="0062650F">
        <w:rPr>
          <w:rFonts w:asciiTheme="minorHAnsi" w:hAnsiTheme="minorHAnsi" w:cstheme="minorHAnsi"/>
        </w:rPr>
        <w:t>of ‘Verblijd u in de Heer te allen tijd!’</w:t>
      </w:r>
      <w:r w:rsidRPr="0062650F">
        <w:rPr>
          <w:rFonts w:asciiTheme="minorHAnsi" w:hAnsiTheme="minorHAnsi" w:cstheme="minorHAnsi"/>
          <w:bCs/>
          <w:iCs/>
        </w:rPr>
        <w:t xml:space="preserve"> </w:t>
      </w:r>
      <w:r w:rsidR="008B13BA" w:rsidRPr="0062650F">
        <w:rPr>
          <w:rFonts w:asciiTheme="minorHAnsi" w:hAnsiTheme="minorHAnsi" w:cstheme="minorHAnsi"/>
          <w:bCs/>
          <w:iCs/>
        </w:rPr>
        <w:t>534: 1,2,3</w:t>
      </w:r>
      <w:r w:rsidR="008B13BA" w:rsidRPr="0062650F">
        <w:rPr>
          <w:rFonts w:asciiTheme="minorHAnsi" w:hAnsiTheme="minorHAnsi" w:cstheme="minorHAnsi"/>
          <w:bCs/>
          <w:iCs/>
        </w:rPr>
        <w:t xml:space="preserve"> </w:t>
      </w:r>
      <w:r w:rsidRPr="0062650F">
        <w:rPr>
          <w:rFonts w:asciiTheme="minorHAnsi" w:hAnsiTheme="minorHAnsi" w:cstheme="minorHAnsi"/>
          <w:bCs/>
          <w:iCs/>
        </w:rPr>
        <w:t>(</w:t>
      </w:r>
      <w:r w:rsidRPr="008B13BA">
        <w:rPr>
          <w:rFonts w:asciiTheme="minorHAnsi" w:hAnsiTheme="minorHAnsi" w:cstheme="minorHAnsi"/>
          <w:bCs/>
          <w:i/>
          <w:sz w:val="20"/>
          <w:szCs w:val="20"/>
        </w:rPr>
        <w:t>Gezangen voor liturgie</w:t>
      </w:r>
      <w:r w:rsidRPr="0062650F">
        <w:rPr>
          <w:rFonts w:asciiTheme="minorHAnsi" w:hAnsiTheme="minorHAnsi" w:cstheme="minorHAnsi"/>
          <w:bCs/>
          <w:iCs/>
        </w:rPr>
        <w:t>)</w:t>
      </w:r>
    </w:p>
    <w:p w14:paraId="4DB2711A" w14:textId="60002AED" w:rsidR="00AD265D" w:rsidRPr="00D12CD3" w:rsidRDefault="00AD265D" w:rsidP="00AD265D">
      <w:pPr>
        <w:rPr>
          <w:rFonts w:asciiTheme="minorHAnsi" w:hAnsiTheme="minorHAnsi" w:cstheme="minorHAnsi"/>
          <w:bCs/>
        </w:rPr>
      </w:pPr>
    </w:p>
    <w:p w14:paraId="51A9C34B" w14:textId="77777777" w:rsidR="00AD265D" w:rsidRPr="0062650F" w:rsidRDefault="00AD265D" w:rsidP="00AD265D">
      <w:pPr>
        <w:rPr>
          <w:rFonts w:asciiTheme="minorHAnsi" w:hAnsiTheme="minorHAnsi" w:cstheme="minorHAnsi"/>
          <w:b/>
        </w:rPr>
      </w:pPr>
      <w:r w:rsidRPr="0062650F">
        <w:rPr>
          <w:rFonts w:asciiTheme="minorHAnsi" w:hAnsiTheme="minorHAnsi" w:cstheme="minorHAnsi"/>
          <w:b/>
          <w:iCs/>
        </w:rPr>
        <w:t>Uit de Bijbel</w:t>
      </w:r>
    </w:p>
    <w:p w14:paraId="78B5EDB5"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Lucas 2,1-11</w:t>
      </w:r>
    </w:p>
    <w:p w14:paraId="766D344F" w14:textId="77777777" w:rsidR="00AD265D" w:rsidRPr="0062650F" w:rsidRDefault="00AD265D" w:rsidP="00AD265D">
      <w:pPr>
        <w:rPr>
          <w:rFonts w:asciiTheme="minorHAnsi" w:hAnsiTheme="minorHAnsi" w:cstheme="minorHAnsi"/>
        </w:rPr>
      </w:pPr>
    </w:p>
    <w:p w14:paraId="567CA8C5" w14:textId="77777777" w:rsidR="00AD265D" w:rsidRPr="0062650F" w:rsidRDefault="00AD265D" w:rsidP="00AD265D">
      <w:pPr>
        <w:pStyle w:val="standaard0"/>
        <w:rPr>
          <w:rFonts w:asciiTheme="minorHAnsi" w:hAnsiTheme="minorHAnsi" w:cstheme="minorHAnsi"/>
          <w:b/>
          <w:bCs/>
          <w:iCs/>
        </w:rPr>
      </w:pPr>
      <w:r w:rsidRPr="0062650F">
        <w:rPr>
          <w:rFonts w:asciiTheme="minorHAnsi" w:hAnsiTheme="minorHAnsi" w:cstheme="minorHAnsi"/>
          <w:b/>
          <w:bCs/>
          <w:iCs/>
        </w:rPr>
        <w:t xml:space="preserve">Lied </w:t>
      </w:r>
    </w:p>
    <w:p w14:paraId="076360F7" w14:textId="3CE74C26" w:rsidR="00AD265D" w:rsidRPr="0062650F" w:rsidRDefault="00AD265D" w:rsidP="00AD265D">
      <w:pPr>
        <w:pStyle w:val="standaard0"/>
        <w:rPr>
          <w:rFonts w:asciiTheme="minorHAnsi" w:hAnsiTheme="minorHAnsi" w:cstheme="minorHAnsi"/>
        </w:rPr>
      </w:pPr>
      <w:r w:rsidRPr="0062650F">
        <w:rPr>
          <w:rFonts w:asciiTheme="minorHAnsi" w:hAnsiTheme="minorHAnsi" w:cstheme="minorHAnsi"/>
          <w:iCs/>
        </w:rPr>
        <w:t>‘Wij staan aan een kribbe’</w:t>
      </w:r>
      <w:r w:rsidRPr="0062650F">
        <w:rPr>
          <w:rFonts w:asciiTheme="minorHAnsi" w:hAnsiTheme="minorHAnsi" w:cstheme="minorHAnsi"/>
        </w:rPr>
        <w:t xml:space="preserve"> </w:t>
      </w:r>
      <w:r w:rsidR="008B13BA" w:rsidRPr="0062650F">
        <w:rPr>
          <w:rFonts w:asciiTheme="minorHAnsi" w:hAnsiTheme="minorHAnsi" w:cstheme="minorHAnsi"/>
        </w:rPr>
        <w:t>503</w:t>
      </w:r>
      <w:r w:rsidR="008B13BA">
        <w:rPr>
          <w:rFonts w:asciiTheme="minorHAnsi" w:hAnsiTheme="minorHAnsi" w:cstheme="minorHAnsi"/>
        </w:rPr>
        <w:t xml:space="preserve"> </w:t>
      </w:r>
      <w:r w:rsidRPr="0062650F">
        <w:rPr>
          <w:rFonts w:asciiTheme="minorHAnsi" w:hAnsiTheme="minorHAnsi" w:cstheme="minorHAnsi"/>
        </w:rPr>
        <w:t>(</w:t>
      </w:r>
      <w:r w:rsidRPr="008B13BA">
        <w:rPr>
          <w:rFonts w:asciiTheme="minorHAnsi" w:hAnsiTheme="minorHAnsi" w:cstheme="minorHAnsi"/>
          <w:i/>
          <w:iCs/>
          <w:sz w:val="20"/>
          <w:szCs w:val="20"/>
        </w:rPr>
        <w:t>Liedboek, Zingen en bidden in huis en kerk</w:t>
      </w:r>
      <w:r w:rsidRPr="0062650F">
        <w:rPr>
          <w:rFonts w:asciiTheme="minorHAnsi" w:hAnsiTheme="minorHAnsi" w:cstheme="minorHAnsi"/>
        </w:rPr>
        <w:t>)</w:t>
      </w:r>
    </w:p>
    <w:p w14:paraId="0A8B9D94" w14:textId="78CF12F5" w:rsidR="00AD265D" w:rsidRPr="0062650F" w:rsidRDefault="00AD265D" w:rsidP="00AD265D">
      <w:pPr>
        <w:pStyle w:val="standaard0"/>
        <w:rPr>
          <w:rFonts w:asciiTheme="minorHAnsi" w:hAnsiTheme="minorHAnsi" w:cstheme="minorHAnsi"/>
        </w:rPr>
      </w:pPr>
      <w:r w:rsidRPr="0062650F">
        <w:rPr>
          <w:rFonts w:asciiTheme="minorHAnsi" w:hAnsiTheme="minorHAnsi" w:cstheme="minorHAnsi"/>
        </w:rPr>
        <w:t xml:space="preserve">of ‘Nu zijt </w:t>
      </w:r>
      <w:proofErr w:type="spellStart"/>
      <w:r w:rsidRPr="0062650F">
        <w:rPr>
          <w:rFonts w:asciiTheme="minorHAnsi" w:hAnsiTheme="minorHAnsi" w:cstheme="minorHAnsi"/>
        </w:rPr>
        <w:t>wellekome</w:t>
      </w:r>
      <w:proofErr w:type="spellEnd"/>
      <w:r w:rsidRPr="0062650F">
        <w:rPr>
          <w:rFonts w:asciiTheme="minorHAnsi" w:hAnsiTheme="minorHAnsi" w:cstheme="minorHAnsi"/>
        </w:rPr>
        <w:t>’</w:t>
      </w:r>
      <w:r w:rsidR="008B13BA">
        <w:rPr>
          <w:rFonts w:asciiTheme="minorHAnsi" w:hAnsiTheme="minorHAnsi" w:cstheme="minorHAnsi"/>
        </w:rPr>
        <w:t xml:space="preserve"> </w:t>
      </w:r>
      <w:r w:rsidR="008B13BA" w:rsidRPr="0062650F">
        <w:rPr>
          <w:rFonts w:asciiTheme="minorHAnsi" w:hAnsiTheme="minorHAnsi" w:cstheme="minorHAnsi"/>
          <w:bCs/>
          <w:iCs/>
        </w:rPr>
        <w:t>508: 1,2,3,4</w:t>
      </w:r>
      <w:r w:rsidRPr="0062650F">
        <w:rPr>
          <w:rFonts w:asciiTheme="minorHAnsi" w:hAnsiTheme="minorHAnsi" w:cstheme="minorHAnsi"/>
        </w:rPr>
        <w:t xml:space="preserve"> </w:t>
      </w:r>
      <w:r w:rsidRPr="0062650F">
        <w:rPr>
          <w:rFonts w:asciiTheme="minorHAnsi" w:hAnsiTheme="minorHAnsi" w:cstheme="minorHAnsi"/>
          <w:bCs/>
          <w:iCs/>
        </w:rPr>
        <w:t>(</w:t>
      </w:r>
      <w:r w:rsidRPr="008B13BA">
        <w:rPr>
          <w:rFonts w:asciiTheme="minorHAnsi" w:hAnsiTheme="minorHAnsi" w:cstheme="minorHAnsi"/>
          <w:bCs/>
          <w:i/>
          <w:sz w:val="20"/>
          <w:szCs w:val="20"/>
        </w:rPr>
        <w:t>Gezangen voor liturgie</w:t>
      </w:r>
      <w:r w:rsidRPr="0062650F">
        <w:rPr>
          <w:rFonts w:asciiTheme="minorHAnsi" w:hAnsiTheme="minorHAnsi" w:cstheme="minorHAnsi"/>
          <w:bCs/>
          <w:iCs/>
        </w:rPr>
        <w:t>)</w:t>
      </w:r>
    </w:p>
    <w:p w14:paraId="2928F2EF" w14:textId="77777777" w:rsidR="00AD265D" w:rsidRPr="0062650F" w:rsidRDefault="00AD265D" w:rsidP="00AD265D">
      <w:pPr>
        <w:pStyle w:val="standaard0"/>
        <w:rPr>
          <w:rFonts w:asciiTheme="minorHAnsi" w:hAnsiTheme="minorHAnsi" w:cstheme="minorHAnsi"/>
        </w:rPr>
      </w:pPr>
      <w:r w:rsidRPr="0062650F">
        <w:rPr>
          <w:rFonts w:asciiTheme="minorHAnsi" w:hAnsiTheme="minorHAnsi" w:cstheme="minorHAnsi"/>
        </w:rPr>
        <w:t>of een ander bekend Kerstlied</w:t>
      </w:r>
    </w:p>
    <w:p w14:paraId="22FC8F32" w14:textId="77777777" w:rsidR="00AD265D" w:rsidRPr="0062650F" w:rsidRDefault="00AD265D" w:rsidP="00AD265D">
      <w:pPr>
        <w:rPr>
          <w:rFonts w:asciiTheme="minorHAnsi" w:hAnsiTheme="minorHAnsi" w:cstheme="minorHAnsi"/>
          <w:bCs/>
          <w:iCs/>
        </w:rPr>
      </w:pPr>
    </w:p>
    <w:p w14:paraId="4E0E38DF"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 xml:space="preserve">Meditatie </w:t>
      </w:r>
    </w:p>
    <w:p w14:paraId="12A89656" w14:textId="61A755BC" w:rsidR="00AD265D" w:rsidRPr="0062650F" w:rsidRDefault="00AD265D" w:rsidP="00AD265D">
      <w:pPr>
        <w:rPr>
          <w:rFonts w:asciiTheme="minorHAnsi" w:hAnsiTheme="minorHAnsi" w:cstheme="minorHAnsi"/>
          <w:iCs/>
        </w:rPr>
      </w:pPr>
      <w:r w:rsidRPr="0062650F">
        <w:rPr>
          <w:rFonts w:asciiTheme="minorHAnsi" w:hAnsiTheme="minorHAnsi" w:cstheme="minorHAnsi"/>
          <w:iCs/>
        </w:rPr>
        <w:t>‘De geboorte van de morgenster’</w:t>
      </w:r>
      <w:r w:rsidR="008B13BA">
        <w:rPr>
          <w:rFonts w:asciiTheme="minorHAnsi" w:hAnsiTheme="minorHAnsi" w:cstheme="minorHAnsi"/>
          <w:iCs/>
        </w:rPr>
        <w:t xml:space="preserve"> (</w:t>
      </w:r>
      <w:r w:rsidRPr="008B13BA">
        <w:rPr>
          <w:rFonts w:asciiTheme="minorHAnsi" w:hAnsiTheme="minorHAnsi" w:cstheme="minorHAnsi"/>
          <w:i/>
          <w:sz w:val="20"/>
          <w:szCs w:val="20"/>
        </w:rPr>
        <w:t>Open Deur, pagina 15</w:t>
      </w:r>
      <w:r w:rsidR="008B13BA">
        <w:rPr>
          <w:rFonts w:asciiTheme="minorHAnsi" w:hAnsiTheme="minorHAnsi" w:cstheme="minorHAnsi"/>
          <w:iCs/>
        </w:rPr>
        <w:t>)</w:t>
      </w:r>
    </w:p>
    <w:p w14:paraId="689C141E" w14:textId="77777777" w:rsidR="00AD265D" w:rsidRPr="0062650F" w:rsidRDefault="00AD265D" w:rsidP="00AD265D">
      <w:pPr>
        <w:rPr>
          <w:rFonts w:asciiTheme="minorHAnsi" w:hAnsiTheme="minorHAnsi" w:cstheme="minorHAnsi"/>
        </w:rPr>
      </w:pPr>
    </w:p>
    <w:p w14:paraId="46BCA98D"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Lied</w:t>
      </w:r>
    </w:p>
    <w:p w14:paraId="4EC15A37" w14:textId="5D2AA2AF" w:rsidR="00AD265D" w:rsidRPr="0062650F" w:rsidRDefault="00AD265D" w:rsidP="00AD265D">
      <w:pPr>
        <w:rPr>
          <w:rFonts w:asciiTheme="minorHAnsi" w:hAnsiTheme="minorHAnsi" w:cstheme="minorHAnsi"/>
          <w:bCs/>
          <w:iCs/>
        </w:rPr>
      </w:pPr>
      <w:r w:rsidRPr="0062650F">
        <w:rPr>
          <w:rFonts w:asciiTheme="minorHAnsi" w:hAnsiTheme="minorHAnsi" w:cstheme="minorHAnsi"/>
          <w:bCs/>
          <w:iCs/>
        </w:rPr>
        <w:t xml:space="preserve">‘Het volk dat wandelt in het duister’ </w:t>
      </w:r>
      <w:r w:rsidR="008B13BA" w:rsidRPr="0062650F">
        <w:rPr>
          <w:rFonts w:asciiTheme="minorHAnsi" w:hAnsiTheme="minorHAnsi" w:cstheme="minorHAnsi"/>
          <w:bCs/>
          <w:iCs/>
        </w:rPr>
        <w:t>459: 1,3,5,7,9</w:t>
      </w:r>
      <w:r w:rsidR="008B13BA" w:rsidRPr="0062650F">
        <w:rPr>
          <w:rFonts w:asciiTheme="minorHAnsi" w:hAnsiTheme="minorHAnsi" w:cstheme="minorHAnsi"/>
          <w:bCs/>
          <w:iCs/>
        </w:rPr>
        <w:t xml:space="preserve"> </w:t>
      </w:r>
      <w:r w:rsidRPr="0062650F">
        <w:rPr>
          <w:rFonts w:asciiTheme="minorHAnsi" w:hAnsiTheme="minorHAnsi" w:cstheme="minorHAnsi"/>
          <w:bCs/>
          <w:iCs/>
        </w:rPr>
        <w:t>(</w:t>
      </w:r>
      <w:r w:rsidRPr="008B13BA">
        <w:rPr>
          <w:rFonts w:asciiTheme="minorHAnsi" w:hAnsiTheme="minorHAnsi" w:cstheme="minorHAnsi"/>
          <w:bCs/>
          <w:i/>
          <w:sz w:val="20"/>
          <w:szCs w:val="20"/>
        </w:rPr>
        <w:t>Gezangen voor liturgie</w:t>
      </w:r>
      <w:r w:rsidR="008B13BA">
        <w:rPr>
          <w:rFonts w:asciiTheme="minorHAnsi" w:hAnsiTheme="minorHAnsi" w:cstheme="minorHAnsi"/>
          <w:bCs/>
          <w:iCs/>
        </w:rPr>
        <w:t xml:space="preserve">) of </w:t>
      </w:r>
      <w:r w:rsidR="008B13BA" w:rsidRPr="0062650F">
        <w:rPr>
          <w:rFonts w:asciiTheme="minorHAnsi" w:hAnsiTheme="minorHAnsi" w:cstheme="minorHAnsi"/>
          <w:bCs/>
          <w:iCs/>
        </w:rPr>
        <w:t>448: 1,3,5,7,9</w:t>
      </w:r>
      <w:r w:rsidRPr="0062650F">
        <w:rPr>
          <w:rFonts w:asciiTheme="minorHAnsi" w:hAnsiTheme="minorHAnsi" w:cstheme="minorHAnsi"/>
          <w:bCs/>
          <w:iCs/>
        </w:rPr>
        <w:t xml:space="preserve"> </w:t>
      </w:r>
      <w:r w:rsidR="008B13BA">
        <w:rPr>
          <w:rFonts w:asciiTheme="minorHAnsi" w:hAnsiTheme="minorHAnsi" w:cstheme="minorHAnsi"/>
          <w:bCs/>
          <w:iCs/>
        </w:rPr>
        <w:t>(</w:t>
      </w:r>
      <w:r w:rsidRPr="008B13BA">
        <w:rPr>
          <w:rFonts w:asciiTheme="minorHAnsi" w:hAnsiTheme="minorHAnsi" w:cstheme="minorHAnsi"/>
          <w:i/>
          <w:iCs/>
          <w:sz w:val="20"/>
          <w:szCs w:val="20"/>
        </w:rPr>
        <w:t>Liedboek, Zingen en bidden in huis en kerk</w:t>
      </w:r>
      <w:r w:rsidRPr="0062650F">
        <w:rPr>
          <w:rFonts w:asciiTheme="minorHAnsi" w:hAnsiTheme="minorHAnsi" w:cstheme="minorHAnsi"/>
          <w:bCs/>
          <w:iCs/>
        </w:rPr>
        <w:t>)</w:t>
      </w:r>
    </w:p>
    <w:p w14:paraId="6AAEE192" w14:textId="77777777" w:rsidR="00AD265D" w:rsidRPr="0062650F" w:rsidRDefault="00AD265D" w:rsidP="00AD265D">
      <w:pPr>
        <w:rPr>
          <w:rFonts w:asciiTheme="minorHAnsi" w:hAnsiTheme="minorHAnsi" w:cstheme="minorHAnsi"/>
        </w:rPr>
      </w:pPr>
    </w:p>
    <w:p w14:paraId="521085F7"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Gebed</w:t>
      </w:r>
    </w:p>
    <w:p w14:paraId="5EF02C18"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Heer,</w:t>
      </w:r>
    </w:p>
    <w:p w14:paraId="3ED88CFB"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Hoe zullen wij liederen maken van het licht,</w:t>
      </w:r>
    </w:p>
    <w:p w14:paraId="14A5411E"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als het nacht is?</w:t>
      </w:r>
    </w:p>
    <w:p w14:paraId="22BFDDC3" w14:textId="0D798C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Hoe zullen wij liederen </w:t>
      </w:r>
      <w:r w:rsidR="008B13BA">
        <w:rPr>
          <w:rFonts w:asciiTheme="minorHAnsi" w:hAnsiTheme="minorHAnsi" w:cstheme="minorHAnsi"/>
        </w:rPr>
        <w:t>zingen</w:t>
      </w:r>
    </w:p>
    <w:p w14:paraId="35AB4EB8" w14:textId="1274AB5C"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als </w:t>
      </w:r>
      <w:r w:rsidR="008B13BA">
        <w:rPr>
          <w:rFonts w:asciiTheme="minorHAnsi" w:hAnsiTheme="minorHAnsi" w:cstheme="minorHAnsi"/>
        </w:rPr>
        <w:t>er geen bloemen bloeien op ons pad?</w:t>
      </w:r>
    </w:p>
    <w:p w14:paraId="07F7AA43"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U kent onze gedachten, U peilt ons hart.</w:t>
      </w:r>
    </w:p>
    <w:p w14:paraId="434B6F68"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U weet het als de nacht daar heerst,</w:t>
      </w:r>
    </w:p>
    <w:p w14:paraId="3FFDC2EC" w14:textId="20DEB467" w:rsidR="00AD265D" w:rsidRDefault="00AD265D" w:rsidP="00AD265D">
      <w:pPr>
        <w:rPr>
          <w:rFonts w:asciiTheme="minorHAnsi" w:hAnsiTheme="minorHAnsi" w:cstheme="minorHAnsi"/>
        </w:rPr>
      </w:pPr>
      <w:r w:rsidRPr="0062650F">
        <w:rPr>
          <w:rFonts w:asciiTheme="minorHAnsi" w:hAnsiTheme="minorHAnsi" w:cstheme="minorHAnsi"/>
        </w:rPr>
        <w:t>U lijdt met ons mee als alles dor is.</w:t>
      </w:r>
    </w:p>
    <w:p w14:paraId="1ABB8DF1" w14:textId="77777777" w:rsidR="008B13BA" w:rsidRPr="0062650F" w:rsidRDefault="008B13BA" w:rsidP="00AD265D">
      <w:pPr>
        <w:rPr>
          <w:rFonts w:asciiTheme="minorHAnsi" w:hAnsiTheme="minorHAnsi" w:cstheme="minorHAnsi"/>
        </w:rPr>
      </w:pPr>
    </w:p>
    <w:p w14:paraId="052B9EEC"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En nu, nu is het Kerst.</w:t>
      </w:r>
    </w:p>
    <w:p w14:paraId="757C6646"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lastRenderedPageBreak/>
        <w:t>We vieren de komst van nieuw leven, nieuw licht in de wereld.</w:t>
      </w:r>
    </w:p>
    <w:p w14:paraId="406C8184"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Een herinnering?</w:t>
      </w:r>
    </w:p>
    <w:p w14:paraId="1DB188FC"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Een droom?</w:t>
      </w:r>
    </w:p>
    <w:p w14:paraId="615E6965" w14:textId="77777777" w:rsidR="008B13BA" w:rsidRDefault="008B13BA" w:rsidP="00AD265D">
      <w:pPr>
        <w:rPr>
          <w:rFonts w:asciiTheme="minorHAnsi" w:hAnsiTheme="minorHAnsi" w:cstheme="minorHAnsi"/>
        </w:rPr>
      </w:pPr>
    </w:p>
    <w:p w14:paraId="3EE0F1D4" w14:textId="284104B5" w:rsidR="00AD265D" w:rsidRPr="0062650F" w:rsidRDefault="00AD265D" w:rsidP="00AD265D">
      <w:pPr>
        <w:rPr>
          <w:rFonts w:asciiTheme="minorHAnsi" w:hAnsiTheme="minorHAnsi" w:cstheme="minorHAnsi"/>
        </w:rPr>
      </w:pPr>
      <w:r w:rsidRPr="0062650F">
        <w:rPr>
          <w:rFonts w:asciiTheme="minorHAnsi" w:hAnsiTheme="minorHAnsi" w:cstheme="minorHAnsi"/>
        </w:rPr>
        <w:t>Heer, wij vragen U dat dat leven en dat licht van U meer is dan een herinnering of droom.</w:t>
      </w:r>
    </w:p>
    <w:p w14:paraId="56AA3A64"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Dat er recht mag komen waar onrecht is,</w:t>
      </w:r>
    </w:p>
    <w:p w14:paraId="5B8EE924"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dat de vrede mag opbloeien waar haat is,</w:t>
      </w:r>
    </w:p>
    <w:p w14:paraId="1492E99D"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dat onze harten zich mogen openen </w:t>
      </w:r>
    </w:p>
    <w:p w14:paraId="6318F636" w14:textId="3E3A944A" w:rsidR="00AD265D" w:rsidRPr="0062650F" w:rsidRDefault="00AD265D" w:rsidP="00AD265D">
      <w:pPr>
        <w:rPr>
          <w:rFonts w:asciiTheme="minorHAnsi" w:hAnsiTheme="minorHAnsi" w:cstheme="minorHAnsi"/>
        </w:rPr>
      </w:pPr>
      <w:r w:rsidRPr="0062650F">
        <w:rPr>
          <w:rFonts w:asciiTheme="minorHAnsi" w:hAnsiTheme="minorHAnsi" w:cstheme="minorHAnsi"/>
        </w:rPr>
        <w:t>voor elkaar, voor U, voor Christus, zoals de bloemen zich openen voor de zon.</w:t>
      </w:r>
    </w:p>
    <w:p w14:paraId="4FAA6F13"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Misschien dat het ons dan lukt om toch</w:t>
      </w:r>
    </w:p>
    <w:p w14:paraId="58741699" w14:textId="6079BAC2" w:rsidR="00AD265D" w:rsidRPr="0062650F" w:rsidRDefault="00AD265D" w:rsidP="00AD265D">
      <w:pPr>
        <w:rPr>
          <w:rFonts w:asciiTheme="minorHAnsi" w:hAnsiTheme="minorHAnsi" w:cstheme="minorHAnsi"/>
        </w:rPr>
      </w:pPr>
      <w:r w:rsidRPr="0062650F">
        <w:rPr>
          <w:rFonts w:asciiTheme="minorHAnsi" w:hAnsiTheme="minorHAnsi" w:cstheme="minorHAnsi"/>
        </w:rPr>
        <w:t>liederen te maken van het licht als het nacht is,</w:t>
      </w:r>
    </w:p>
    <w:p w14:paraId="7893DE98" w14:textId="64B624C0" w:rsidR="00AD265D" w:rsidRPr="0062650F" w:rsidRDefault="00AD265D" w:rsidP="00AD265D">
      <w:pPr>
        <w:rPr>
          <w:rFonts w:asciiTheme="minorHAnsi" w:hAnsiTheme="minorHAnsi" w:cstheme="minorHAnsi"/>
        </w:rPr>
      </w:pPr>
      <w:r w:rsidRPr="0062650F">
        <w:rPr>
          <w:rFonts w:asciiTheme="minorHAnsi" w:hAnsiTheme="minorHAnsi" w:cstheme="minorHAnsi"/>
        </w:rPr>
        <w:t xml:space="preserve">en liederen te </w:t>
      </w:r>
      <w:r w:rsidR="008B13BA">
        <w:rPr>
          <w:rFonts w:asciiTheme="minorHAnsi" w:hAnsiTheme="minorHAnsi" w:cstheme="minorHAnsi"/>
        </w:rPr>
        <w:t>zingen ook als er geen</w:t>
      </w:r>
      <w:r w:rsidRPr="0062650F">
        <w:rPr>
          <w:rFonts w:asciiTheme="minorHAnsi" w:hAnsiTheme="minorHAnsi" w:cstheme="minorHAnsi"/>
        </w:rPr>
        <w:t xml:space="preserve"> bloemen</w:t>
      </w:r>
      <w:r w:rsidR="008B13BA">
        <w:rPr>
          <w:rFonts w:asciiTheme="minorHAnsi" w:hAnsiTheme="minorHAnsi" w:cstheme="minorHAnsi"/>
        </w:rPr>
        <w:t xml:space="preserve"> </w:t>
      </w:r>
      <w:r w:rsidRPr="0062650F">
        <w:rPr>
          <w:rFonts w:asciiTheme="minorHAnsi" w:hAnsiTheme="minorHAnsi" w:cstheme="minorHAnsi"/>
        </w:rPr>
        <w:t>bloeien op ons pad.</w:t>
      </w:r>
    </w:p>
    <w:p w14:paraId="5BCF6674" w14:textId="77777777" w:rsidR="00AD265D" w:rsidRPr="0062650F" w:rsidRDefault="00AD265D" w:rsidP="00AD265D">
      <w:pPr>
        <w:rPr>
          <w:rFonts w:asciiTheme="minorHAnsi" w:hAnsiTheme="minorHAnsi" w:cstheme="minorHAnsi"/>
        </w:rPr>
      </w:pPr>
    </w:p>
    <w:p w14:paraId="3E9A4615"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 xml:space="preserve">Gedicht </w:t>
      </w:r>
    </w:p>
    <w:p w14:paraId="3F7F7A95" w14:textId="77777777" w:rsidR="00AD265D" w:rsidRPr="0062650F" w:rsidRDefault="00AD265D" w:rsidP="00AD265D">
      <w:pPr>
        <w:rPr>
          <w:rFonts w:asciiTheme="minorHAnsi" w:hAnsiTheme="minorHAnsi" w:cstheme="minorHAnsi"/>
          <w:bCs/>
          <w:iCs/>
        </w:rPr>
      </w:pPr>
      <w:r w:rsidRPr="0062650F">
        <w:rPr>
          <w:rFonts w:asciiTheme="minorHAnsi" w:hAnsiTheme="minorHAnsi" w:cstheme="minorHAnsi"/>
          <w:bCs/>
          <w:iCs/>
        </w:rPr>
        <w:t>‘Nachtbloem’ (</w:t>
      </w:r>
      <w:r w:rsidRPr="00D12CD3">
        <w:rPr>
          <w:rFonts w:asciiTheme="minorHAnsi" w:hAnsiTheme="minorHAnsi" w:cstheme="minorHAnsi"/>
          <w:bCs/>
          <w:i/>
          <w:sz w:val="20"/>
          <w:szCs w:val="20"/>
        </w:rPr>
        <w:t>Open Deur</w:t>
      </w:r>
      <w:r w:rsidRPr="00D12CD3">
        <w:rPr>
          <w:rFonts w:asciiTheme="minorHAnsi" w:hAnsiTheme="minorHAnsi" w:cstheme="minorHAnsi"/>
          <w:bCs/>
          <w:iCs/>
          <w:sz w:val="20"/>
          <w:szCs w:val="20"/>
        </w:rPr>
        <w:t>, pagina 16</w:t>
      </w:r>
      <w:r w:rsidRPr="0062650F">
        <w:rPr>
          <w:rFonts w:asciiTheme="minorHAnsi" w:hAnsiTheme="minorHAnsi" w:cstheme="minorHAnsi"/>
          <w:bCs/>
          <w:iCs/>
        </w:rPr>
        <w:t>)</w:t>
      </w:r>
    </w:p>
    <w:p w14:paraId="188E6FA3" w14:textId="77777777" w:rsidR="00AD265D" w:rsidRPr="0062650F" w:rsidRDefault="00AD265D" w:rsidP="00AD265D">
      <w:pPr>
        <w:pStyle w:val="standaard0"/>
        <w:rPr>
          <w:rFonts w:asciiTheme="minorHAnsi" w:hAnsiTheme="minorHAnsi" w:cstheme="minorHAnsi"/>
        </w:rPr>
      </w:pPr>
    </w:p>
    <w:p w14:paraId="2B5D7AF6" w14:textId="77777777" w:rsidR="00AD265D" w:rsidRPr="0062650F" w:rsidRDefault="00AD265D" w:rsidP="00AD265D">
      <w:pPr>
        <w:pStyle w:val="standaard0"/>
        <w:rPr>
          <w:rFonts w:asciiTheme="minorHAnsi" w:hAnsiTheme="minorHAnsi" w:cstheme="minorHAnsi"/>
          <w:b/>
          <w:iCs/>
        </w:rPr>
      </w:pPr>
      <w:r w:rsidRPr="0062650F">
        <w:rPr>
          <w:rFonts w:asciiTheme="minorHAnsi" w:hAnsiTheme="minorHAnsi" w:cstheme="minorHAnsi"/>
          <w:b/>
          <w:iCs/>
        </w:rPr>
        <w:t xml:space="preserve">Lied </w:t>
      </w:r>
    </w:p>
    <w:p w14:paraId="3C42F26E" w14:textId="22000EF2" w:rsidR="00AD265D" w:rsidRPr="0062650F" w:rsidRDefault="00AD265D" w:rsidP="00AD265D">
      <w:pPr>
        <w:pStyle w:val="standaard0"/>
        <w:rPr>
          <w:rFonts w:asciiTheme="minorHAnsi" w:hAnsiTheme="minorHAnsi" w:cstheme="minorHAnsi"/>
        </w:rPr>
      </w:pPr>
      <w:r w:rsidRPr="0062650F">
        <w:rPr>
          <w:rFonts w:asciiTheme="minorHAnsi" w:hAnsiTheme="minorHAnsi" w:cstheme="minorHAnsi"/>
          <w:i/>
          <w:iCs/>
        </w:rPr>
        <w:t>‘</w:t>
      </w:r>
      <w:r w:rsidRPr="0062650F">
        <w:rPr>
          <w:rFonts w:asciiTheme="minorHAnsi" w:hAnsiTheme="minorHAnsi" w:cstheme="minorHAnsi"/>
        </w:rPr>
        <w:t xml:space="preserve">In de nacht gekomen’ </w:t>
      </w:r>
      <w:r w:rsidR="00D12CD3" w:rsidRPr="0062650F">
        <w:rPr>
          <w:rFonts w:asciiTheme="minorHAnsi" w:hAnsiTheme="minorHAnsi" w:cstheme="minorHAnsi"/>
        </w:rPr>
        <w:t>505: 1,2,3</w:t>
      </w:r>
      <w:r w:rsidR="00D12CD3" w:rsidRPr="0062650F">
        <w:rPr>
          <w:rFonts w:asciiTheme="minorHAnsi" w:hAnsiTheme="minorHAnsi" w:cstheme="minorHAnsi"/>
        </w:rPr>
        <w:t xml:space="preserve"> </w:t>
      </w:r>
      <w:r w:rsidRPr="0062650F">
        <w:rPr>
          <w:rFonts w:asciiTheme="minorHAnsi" w:hAnsiTheme="minorHAnsi" w:cstheme="minorHAnsi"/>
        </w:rPr>
        <w:t>(</w:t>
      </w:r>
      <w:r w:rsidRPr="00D12CD3">
        <w:rPr>
          <w:rFonts w:asciiTheme="minorHAnsi" w:hAnsiTheme="minorHAnsi" w:cstheme="minorHAnsi"/>
          <w:i/>
          <w:iCs/>
          <w:sz w:val="20"/>
          <w:szCs w:val="20"/>
        </w:rPr>
        <w:t>Liedboek, Zingen en bidden in huis en kerk</w:t>
      </w:r>
      <w:r w:rsidRPr="0062650F">
        <w:rPr>
          <w:rFonts w:asciiTheme="minorHAnsi" w:hAnsiTheme="minorHAnsi" w:cstheme="minorHAnsi"/>
        </w:rPr>
        <w:t>)</w:t>
      </w:r>
    </w:p>
    <w:p w14:paraId="6F5B2F3D" w14:textId="3E5718CC" w:rsidR="00AD265D" w:rsidRPr="0062650F" w:rsidRDefault="00AD265D" w:rsidP="00AD265D">
      <w:pPr>
        <w:pStyle w:val="standaard0"/>
        <w:rPr>
          <w:rFonts w:asciiTheme="minorHAnsi" w:hAnsiTheme="minorHAnsi" w:cstheme="minorHAnsi"/>
        </w:rPr>
      </w:pPr>
      <w:r w:rsidRPr="0062650F">
        <w:rPr>
          <w:rFonts w:asciiTheme="minorHAnsi" w:hAnsiTheme="minorHAnsi" w:cstheme="minorHAnsi"/>
        </w:rPr>
        <w:t xml:space="preserve">of ‘O Heiland, open wijd de poort’ </w:t>
      </w:r>
      <w:r w:rsidR="00D12CD3" w:rsidRPr="0062650F">
        <w:rPr>
          <w:rFonts w:asciiTheme="minorHAnsi" w:hAnsiTheme="minorHAnsi" w:cstheme="minorHAnsi"/>
          <w:bCs/>
          <w:iCs/>
        </w:rPr>
        <w:t>510: 1,2,3</w:t>
      </w:r>
      <w:r w:rsidR="00D12CD3" w:rsidRPr="0062650F">
        <w:rPr>
          <w:rFonts w:asciiTheme="minorHAnsi" w:hAnsiTheme="minorHAnsi" w:cstheme="minorHAnsi"/>
          <w:bCs/>
          <w:iCs/>
        </w:rPr>
        <w:t xml:space="preserve"> </w:t>
      </w:r>
      <w:r w:rsidRPr="0062650F">
        <w:rPr>
          <w:rFonts w:asciiTheme="minorHAnsi" w:hAnsiTheme="minorHAnsi" w:cstheme="minorHAnsi"/>
          <w:bCs/>
          <w:iCs/>
        </w:rPr>
        <w:t>(</w:t>
      </w:r>
      <w:r w:rsidRPr="00D12CD3">
        <w:rPr>
          <w:rFonts w:asciiTheme="minorHAnsi" w:hAnsiTheme="minorHAnsi" w:cstheme="minorHAnsi"/>
          <w:bCs/>
          <w:i/>
          <w:sz w:val="20"/>
          <w:szCs w:val="20"/>
        </w:rPr>
        <w:t>Gezangen voor liturgie</w:t>
      </w:r>
      <w:r w:rsidRPr="0062650F">
        <w:rPr>
          <w:rFonts w:asciiTheme="minorHAnsi" w:hAnsiTheme="minorHAnsi" w:cstheme="minorHAnsi"/>
          <w:bCs/>
          <w:iCs/>
        </w:rPr>
        <w:t>)</w:t>
      </w:r>
    </w:p>
    <w:p w14:paraId="183029BA" w14:textId="77777777" w:rsidR="00AD265D" w:rsidRPr="0062650F" w:rsidRDefault="00AD265D" w:rsidP="00AD265D">
      <w:pPr>
        <w:rPr>
          <w:rFonts w:asciiTheme="minorHAnsi" w:hAnsiTheme="minorHAnsi" w:cstheme="minorHAnsi"/>
          <w:i/>
        </w:rPr>
      </w:pPr>
    </w:p>
    <w:p w14:paraId="0ABD9413" w14:textId="77777777" w:rsidR="00AD265D" w:rsidRPr="0062650F" w:rsidRDefault="00AD265D" w:rsidP="00AD265D">
      <w:pPr>
        <w:rPr>
          <w:rFonts w:asciiTheme="minorHAnsi" w:hAnsiTheme="minorHAnsi" w:cstheme="minorHAnsi"/>
          <w:b/>
          <w:iCs/>
        </w:rPr>
      </w:pPr>
      <w:r w:rsidRPr="0062650F">
        <w:rPr>
          <w:rFonts w:asciiTheme="minorHAnsi" w:hAnsiTheme="minorHAnsi" w:cstheme="minorHAnsi"/>
          <w:b/>
          <w:iCs/>
        </w:rPr>
        <w:t>Zegen</w:t>
      </w:r>
    </w:p>
    <w:p w14:paraId="25E645AA" w14:textId="017BAEDA" w:rsidR="00AD265D" w:rsidRPr="0062650F" w:rsidRDefault="00AD265D" w:rsidP="00AD265D">
      <w:pPr>
        <w:rPr>
          <w:rFonts w:asciiTheme="minorHAnsi" w:hAnsiTheme="minorHAnsi" w:cstheme="minorHAnsi"/>
        </w:rPr>
      </w:pPr>
      <w:r w:rsidRPr="0062650F">
        <w:rPr>
          <w:rFonts w:asciiTheme="minorHAnsi" w:hAnsiTheme="minorHAnsi" w:cstheme="minorHAnsi"/>
        </w:rPr>
        <w:t>Franciscus van Assisi moet eens aan een amandelboom hebben gevraagd of die over God wilde spreken. Op deze vraag begon de amandelboom te bloeien.</w:t>
      </w:r>
    </w:p>
    <w:p w14:paraId="0E0B5D68" w14:textId="1EEC746F" w:rsidR="00AD265D" w:rsidRPr="0062650F" w:rsidRDefault="00AD265D" w:rsidP="00AD265D">
      <w:pPr>
        <w:rPr>
          <w:rFonts w:asciiTheme="minorHAnsi" w:hAnsiTheme="minorHAnsi" w:cstheme="minorHAnsi"/>
        </w:rPr>
      </w:pPr>
      <w:r w:rsidRPr="0062650F">
        <w:rPr>
          <w:rFonts w:asciiTheme="minorHAnsi" w:hAnsiTheme="minorHAnsi" w:cstheme="minorHAnsi"/>
        </w:rPr>
        <w:t>Laten wij van hier gaan met de bede dat wij z</w:t>
      </w:r>
      <w:r w:rsidR="00D12CD3">
        <w:rPr>
          <w:rFonts w:asciiTheme="minorHAnsi" w:hAnsiTheme="minorHAnsi" w:cstheme="minorHAnsi"/>
        </w:rPr>
        <w:t>ó</w:t>
      </w:r>
      <w:r w:rsidRPr="0062650F">
        <w:rPr>
          <w:rFonts w:asciiTheme="minorHAnsi" w:hAnsiTheme="minorHAnsi" w:cstheme="minorHAnsi"/>
        </w:rPr>
        <w:t xml:space="preserve"> mogen spreken, z</w:t>
      </w:r>
      <w:r w:rsidR="00D12CD3">
        <w:rPr>
          <w:rFonts w:asciiTheme="minorHAnsi" w:hAnsiTheme="minorHAnsi" w:cstheme="minorHAnsi"/>
        </w:rPr>
        <w:t>ó</w:t>
      </w:r>
      <w:r w:rsidRPr="0062650F">
        <w:rPr>
          <w:rFonts w:asciiTheme="minorHAnsi" w:hAnsiTheme="minorHAnsi" w:cstheme="minorHAnsi"/>
        </w:rPr>
        <w:t xml:space="preserve"> mogen bloeien.</w:t>
      </w:r>
    </w:p>
    <w:p w14:paraId="35913593" w14:textId="77777777" w:rsidR="00D12CD3" w:rsidRDefault="00D12CD3" w:rsidP="00AD265D">
      <w:pPr>
        <w:rPr>
          <w:rFonts w:asciiTheme="minorHAnsi" w:hAnsiTheme="minorHAnsi" w:cstheme="minorHAnsi"/>
        </w:rPr>
      </w:pPr>
    </w:p>
    <w:p w14:paraId="650B1FAB" w14:textId="703B7F58" w:rsidR="00AD265D" w:rsidRPr="0062650F" w:rsidRDefault="00AD265D" w:rsidP="00AD265D">
      <w:pPr>
        <w:rPr>
          <w:rFonts w:asciiTheme="minorHAnsi" w:hAnsiTheme="minorHAnsi" w:cstheme="minorHAnsi"/>
        </w:rPr>
      </w:pPr>
      <w:r w:rsidRPr="0062650F">
        <w:rPr>
          <w:rFonts w:asciiTheme="minorHAnsi" w:hAnsiTheme="minorHAnsi" w:cstheme="minorHAnsi"/>
        </w:rPr>
        <w:t>Dat het licht in duisternis, Christus, ons licht moge zijn.</w:t>
      </w:r>
    </w:p>
    <w:p w14:paraId="76CAC87F"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Dat dat licht onze ster moge zijn om te volgen.</w:t>
      </w:r>
    </w:p>
    <w:p w14:paraId="5C7AA71F"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Dat er bloemen zullen bloeien, hoe lang en donker ook de nacht kan zijn.</w:t>
      </w:r>
    </w:p>
    <w:p w14:paraId="686A3B2F" w14:textId="77777777" w:rsidR="00AD265D" w:rsidRPr="0062650F" w:rsidRDefault="00AD265D" w:rsidP="00AD265D">
      <w:pPr>
        <w:rPr>
          <w:rFonts w:asciiTheme="minorHAnsi" w:hAnsiTheme="minorHAnsi" w:cstheme="minorHAnsi"/>
        </w:rPr>
      </w:pPr>
      <w:r w:rsidRPr="0062650F">
        <w:rPr>
          <w:rFonts w:asciiTheme="minorHAnsi" w:hAnsiTheme="minorHAnsi" w:cstheme="minorHAnsi"/>
        </w:rPr>
        <w:t>Amen.</w:t>
      </w:r>
    </w:p>
    <w:p w14:paraId="637E272D" w14:textId="76E2DA60" w:rsidR="00AF43C5" w:rsidRDefault="00AF43C5">
      <w:pPr>
        <w:rPr>
          <w:rFonts w:asciiTheme="minorHAnsi" w:hAnsiTheme="minorHAnsi" w:cstheme="minorHAnsi"/>
        </w:rPr>
      </w:pPr>
    </w:p>
    <w:p w14:paraId="77E09BBE" w14:textId="7EC3C66D" w:rsidR="00024BF0" w:rsidRDefault="00024BF0">
      <w:pPr>
        <w:rPr>
          <w:rFonts w:asciiTheme="minorHAnsi" w:hAnsiTheme="minorHAnsi" w:cstheme="minorHAnsi"/>
        </w:rPr>
      </w:pPr>
    </w:p>
    <w:p w14:paraId="37A02DEC" w14:textId="170E86FC" w:rsidR="00024BF0" w:rsidRDefault="00024BF0">
      <w:pPr>
        <w:rPr>
          <w:rFonts w:asciiTheme="minorHAnsi" w:hAnsiTheme="minorHAnsi" w:cstheme="minorHAnsi"/>
        </w:rPr>
      </w:pPr>
    </w:p>
    <w:p w14:paraId="235D39A1" w14:textId="4A78A549" w:rsidR="00024BF0" w:rsidRDefault="00024BF0">
      <w:pPr>
        <w:rPr>
          <w:rFonts w:asciiTheme="minorHAnsi" w:hAnsiTheme="minorHAnsi" w:cstheme="minorHAnsi"/>
        </w:rPr>
      </w:pPr>
    </w:p>
    <w:p w14:paraId="1169CC85" w14:textId="22D7CC7B" w:rsidR="00024BF0" w:rsidRDefault="00024BF0">
      <w:pPr>
        <w:rPr>
          <w:rFonts w:asciiTheme="minorHAnsi" w:hAnsiTheme="minorHAnsi" w:cstheme="minorHAnsi"/>
        </w:rPr>
      </w:pPr>
    </w:p>
    <w:p w14:paraId="4BCC4D12" w14:textId="77777777" w:rsidR="00024BF0" w:rsidRDefault="00024BF0">
      <w:pPr>
        <w:rPr>
          <w:rFonts w:asciiTheme="minorHAnsi" w:hAnsiTheme="minorHAnsi" w:cstheme="minorHAnsi"/>
        </w:rPr>
      </w:pPr>
    </w:p>
    <w:p w14:paraId="0203F464" w14:textId="56311653" w:rsidR="00024BF0" w:rsidRDefault="00024BF0">
      <w:pPr>
        <w:rPr>
          <w:rFonts w:asciiTheme="minorHAnsi" w:hAnsiTheme="minorHAnsi" w:cstheme="minorHAnsi"/>
        </w:rPr>
      </w:pPr>
      <w:r>
        <w:rPr>
          <w:rFonts w:asciiTheme="minorHAnsi" w:hAnsiTheme="minorHAnsi" w:cstheme="minorHAnsi"/>
        </w:rPr>
        <w:t>--------------------------------------------------------------------------------------------------------------------------</w:t>
      </w:r>
    </w:p>
    <w:p w14:paraId="7FDEF502" w14:textId="48E05365" w:rsidR="00024BF0" w:rsidRPr="00024BF0" w:rsidRDefault="00024BF0">
      <w:pPr>
        <w:rPr>
          <w:rFonts w:asciiTheme="minorHAnsi" w:hAnsiTheme="minorHAnsi" w:cstheme="minorHAnsi"/>
          <w:b/>
          <w:bCs/>
          <w:sz w:val="20"/>
          <w:szCs w:val="20"/>
        </w:rPr>
      </w:pPr>
      <w:r w:rsidRPr="00024BF0">
        <w:rPr>
          <w:rFonts w:asciiTheme="minorHAnsi" w:hAnsiTheme="minorHAnsi" w:cstheme="minorHAnsi"/>
          <w:b/>
          <w:bCs/>
          <w:sz w:val="20"/>
          <w:szCs w:val="20"/>
        </w:rPr>
        <w:t>Bronvermelding</w:t>
      </w:r>
    </w:p>
    <w:p w14:paraId="1E040D24" w14:textId="25FBD4A7" w:rsidR="00024BF0" w:rsidRPr="00024BF0" w:rsidRDefault="00024BF0" w:rsidP="00024BF0">
      <w:pPr>
        <w:rPr>
          <w:rFonts w:asciiTheme="minorHAnsi" w:hAnsiTheme="minorHAnsi" w:cstheme="minorHAnsi"/>
          <w:sz w:val="20"/>
          <w:szCs w:val="20"/>
        </w:rPr>
      </w:pPr>
      <w:r w:rsidRPr="00024BF0">
        <w:rPr>
          <w:rFonts w:asciiTheme="minorHAnsi" w:hAnsiTheme="minorHAnsi" w:cstheme="minorHAnsi"/>
          <w:sz w:val="20"/>
          <w:szCs w:val="20"/>
        </w:rPr>
        <w:t xml:space="preserve">Citaat in de begroeting: </w:t>
      </w:r>
      <w:r w:rsidRPr="00024BF0">
        <w:rPr>
          <w:rFonts w:asciiTheme="minorHAnsi" w:hAnsiTheme="minorHAnsi" w:cstheme="minorHAnsi"/>
          <w:sz w:val="20"/>
          <w:szCs w:val="20"/>
        </w:rPr>
        <w:t xml:space="preserve">Hans Bouma, </w:t>
      </w:r>
      <w:r>
        <w:rPr>
          <w:rFonts w:asciiTheme="minorHAnsi" w:hAnsiTheme="minorHAnsi" w:cstheme="minorHAnsi"/>
          <w:sz w:val="20"/>
          <w:szCs w:val="20"/>
        </w:rPr>
        <w:t>u</w:t>
      </w:r>
      <w:r w:rsidRPr="00024BF0">
        <w:rPr>
          <w:rFonts w:asciiTheme="minorHAnsi" w:hAnsiTheme="minorHAnsi" w:cstheme="minorHAnsi"/>
          <w:sz w:val="20"/>
          <w:szCs w:val="20"/>
        </w:rPr>
        <w:t>it: ‘Als een boom in de aarde, spiritueel dagboek’. Kok, 2009</w:t>
      </w:r>
      <w:r>
        <w:rPr>
          <w:rFonts w:asciiTheme="minorHAnsi" w:hAnsiTheme="minorHAnsi" w:cstheme="minorHAnsi"/>
          <w:sz w:val="20"/>
          <w:szCs w:val="20"/>
        </w:rPr>
        <w:t>.</w:t>
      </w:r>
    </w:p>
    <w:p w14:paraId="4F4944C7" w14:textId="009CA9B2" w:rsidR="00024BF0" w:rsidRPr="00024BF0" w:rsidRDefault="00024BF0" w:rsidP="00024BF0">
      <w:pPr>
        <w:rPr>
          <w:rFonts w:asciiTheme="minorHAnsi" w:hAnsiTheme="minorHAnsi" w:cstheme="minorHAnsi"/>
          <w:bCs/>
          <w:sz w:val="20"/>
          <w:szCs w:val="20"/>
        </w:rPr>
      </w:pPr>
      <w:r>
        <w:rPr>
          <w:rFonts w:asciiTheme="minorHAnsi" w:hAnsiTheme="minorHAnsi" w:cstheme="minorHAnsi"/>
          <w:sz w:val="20"/>
          <w:szCs w:val="20"/>
        </w:rPr>
        <w:t xml:space="preserve">Legende van de kerstroos: </w:t>
      </w:r>
      <w:r w:rsidRPr="00024BF0">
        <w:rPr>
          <w:rFonts w:asciiTheme="minorHAnsi" w:hAnsiTheme="minorHAnsi" w:cstheme="minorHAnsi"/>
          <w:sz w:val="20"/>
          <w:szCs w:val="20"/>
        </w:rPr>
        <w:t xml:space="preserve">vrij naar een verhaal van Selma </w:t>
      </w:r>
      <w:proofErr w:type="spellStart"/>
      <w:r w:rsidRPr="00024BF0">
        <w:rPr>
          <w:rFonts w:asciiTheme="minorHAnsi" w:hAnsiTheme="minorHAnsi" w:cstheme="minorHAnsi"/>
          <w:sz w:val="20"/>
          <w:szCs w:val="20"/>
        </w:rPr>
        <w:t>Lagerlöf</w:t>
      </w:r>
      <w:proofErr w:type="spellEnd"/>
      <w:r w:rsidRPr="00024BF0">
        <w:rPr>
          <w:rFonts w:asciiTheme="minorHAnsi" w:hAnsiTheme="minorHAnsi" w:cstheme="minorHAnsi"/>
          <w:sz w:val="20"/>
          <w:szCs w:val="20"/>
        </w:rPr>
        <w:t>, uit ‘Kerstvertellingen’, pagina 7-30</w:t>
      </w:r>
      <w:r>
        <w:rPr>
          <w:rFonts w:asciiTheme="minorHAnsi" w:hAnsiTheme="minorHAnsi" w:cstheme="minorHAnsi"/>
          <w:sz w:val="20"/>
          <w:szCs w:val="20"/>
        </w:rPr>
        <w:t>.</w:t>
      </w:r>
    </w:p>
    <w:p w14:paraId="7284F39B" w14:textId="0BFFFEE9" w:rsidR="00D12CD3" w:rsidRPr="00024BF0" w:rsidRDefault="00024BF0">
      <w:pPr>
        <w:rPr>
          <w:rFonts w:asciiTheme="minorHAnsi" w:hAnsiTheme="minorHAnsi" w:cstheme="minorHAnsi"/>
          <w:sz w:val="20"/>
          <w:szCs w:val="20"/>
        </w:rPr>
      </w:pPr>
      <w:r w:rsidRPr="00024BF0">
        <w:rPr>
          <w:rFonts w:asciiTheme="minorHAnsi" w:hAnsiTheme="minorHAnsi" w:cstheme="minorHAnsi"/>
          <w:sz w:val="20"/>
          <w:szCs w:val="20"/>
        </w:rPr>
        <w:t>Overige teksten: Stephan de Jong</w:t>
      </w:r>
      <w:r>
        <w:rPr>
          <w:rFonts w:asciiTheme="minorHAnsi" w:hAnsiTheme="minorHAnsi" w:cstheme="minorHAnsi"/>
          <w:sz w:val="20"/>
          <w:szCs w:val="20"/>
        </w:rPr>
        <w:t>.</w:t>
      </w:r>
    </w:p>
    <w:p w14:paraId="427779A0" w14:textId="77777777" w:rsidR="00D12CD3" w:rsidRPr="00024BF0" w:rsidRDefault="00D12CD3">
      <w:pPr>
        <w:rPr>
          <w:rFonts w:asciiTheme="minorHAnsi" w:hAnsiTheme="minorHAnsi" w:cstheme="minorHAnsi"/>
          <w:sz w:val="20"/>
          <w:szCs w:val="20"/>
        </w:rPr>
      </w:pPr>
    </w:p>
    <w:p w14:paraId="35C39AF1" w14:textId="7C81BF98" w:rsidR="00D12CD3" w:rsidRPr="00024BF0" w:rsidRDefault="00D12CD3">
      <w:pPr>
        <w:rPr>
          <w:rFonts w:asciiTheme="minorHAnsi" w:hAnsiTheme="minorHAnsi" w:cstheme="minorHAnsi"/>
          <w:b/>
          <w:bCs/>
          <w:sz w:val="20"/>
          <w:szCs w:val="20"/>
        </w:rPr>
      </w:pPr>
      <w:r w:rsidRPr="00024BF0">
        <w:rPr>
          <w:rFonts w:asciiTheme="minorHAnsi" w:hAnsiTheme="minorHAnsi" w:cstheme="minorHAnsi"/>
          <w:b/>
          <w:bCs/>
          <w:sz w:val="20"/>
          <w:szCs w:val="20"/>
        </w:rPr>
        <w:t>Deze liturgie is samengesteld door</w:t>
      </w:r>
      <w:r w:rsidRPr="00024BF0">
        <w:rPr>
          <w:rFonts w:asciiTheme="minorHAnsi" w:hAnsiTheme="minorHAnsi" w:cstheme="minorHAnsi"/>
          <w:b/>
          <w:bCs/>
          <w:sz w:val="20"/>
          <w:szCs w:val="20"/>
        </w:rPr>
        <w:t xml:space="preserve"> Stephan de Jong, </w:t>
      </w:r>
      <w:r w:rsidRPr="00024BF0">
        <w:rPr>
          <w:rFonts w:asciiTheme="minorHAnsi" w:hAnsiTheme="minorHAnsi" w:cstheme="minorHAnsi"/>
          <w:b/>
          <w:bCs/>
          <w:sz w:val="20"/>
          <w:szCs w:val="20"/>
        </w:rPr>
        <w:t>predikant van de Protestantse Gemeente Oudemirdum-Nijemirdum-Sondel en redactielid van Open Deur.</w:t>
      </w:r>
    </w:p>
    <w:p w14:paraId="18A02D92" w14:textId="4FB848F2" w:rsidR="00D12CD3" w:rsidRPr="00024BF0" w:rsidRDefault="00D12CD3">
      <w:pPr>
        <w:rPr>
          <w:rFonts w:asciiTheme="minorHAnsi" w:hAnsiTheme="minorHAnsi" w:cstheme="minorHAnsi"/>
          <w:b/>
          <w:bCs/>
          <w:sz w:val="20"/>
          <w:szCs w:val="20"/>
        </w:rPr>
      </w:pPr>
      <w:r w:rsidRPr="00024BF0">
        <w:rPr>
          <w:rFonts w:asciiTheme="minorHAnsi" w:hAnsiTheme="minorHAnsi" w:cstheme="minorHAnsi"/>
          <w:b/>
          <w:bCs/>
          <w:sz w:val="20"/>
          <w:szCs w:val="20"/>
        </w:rPr>
        <w:t>Het kerstnummer van Open Deur 2021 is te bestellen via www.open-deur.nl/kerst2021.</w:t>
      </w:r>
    </w:p>
    <w:sectPr w:rsidR="00D12CD3" w:rsidRPr="00024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5D"/>
    <w:rsid w:val="00024BF0"/>
    <w:rsid w:val="001B1534"/>
    <w:rsid w:val="002A49B5"/>
    <w:rsid w:val="0035115D"/>
    <w:rsid w:val="003B3215"/>
    <w:rsid w:val="005416BC"/>
    <w:rsid w:val="0062650F"/>
    <w:rsid w:val="008839E3"/>
    <w:rsid w:val="008B13BA"/>
    <w:rsid w:val="009E7505"/>
    <w:rsid w:val="00AD265D"/>
    <w:rsid w:val="00AF43C5"/>
    <w:rsid w:val="00CF3B94"/>
    <w:rsid w:val="00D12CD3"/>
    <w:rsid w:val="00E67847"/>
    <w:rsid w:val="00FA7A26"/>
    <w:rsid w:val="00FC2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20B0"/>
  <w15:chartTrackingRefBased/>
  <w15:docId w15:val="{47872ACB-B1A5-4DB6-B906-CF9D3871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65D"/>
    <w:pPr>
      <w:spacing w:line="259" w:lineRule="auto"/>
    </w:pPr>
    <w:rPr>
      <w:szCs w:val="22"/>
    </w:rPr>
  </w:style>
  <w:style w:type="paragraph" w:styleId="Kop1">
    <w:name w:val="heading 1"/>
    <w:basedOn w:val="Standaard"/>
    <w:next w:val="Standaard"/>
    <w:link w:val="Kop1Char"/>
    <w:uiPriority w:val="9"/>
    <w:qFormat/>
    <w:rsid w:val="001B1534"/>
    <w:pPr>
      <w:keepNext/>
      <w:keepLines/>
      <w:framePr w:wrap="around" w:hAnchor="text"/>
      <w:spacing w:before="240" w:line="240" w:lineRule="auto"/>
      <w:outlineLvl w:val="0"/>
    </w:pPr>
    <w:rPr>
      <w:rFonts w:asciiTheme="majorHAnsi" w:eastAsiaTheme="majorEastAsia" w:hAnsiTheme="majorHAnsi" w:cstheme="majorBidi"/>
      <w:color w:val="2F5496" w:themeColor="accent1" w:themeShade="BF"/>
      <w:sz w:val="32"/>
      <w:szCs w:val="32"/>
      <w:lang w:eastAsia="nl-NL"/>
    </w:rPr>
  </w:style>
  <w:style w:type="paragraph" w:styleId="Kop2">
    <w:name w:val="heading 2"/>
    <w:basedOn w:val="Standaard"/>
    <w:next w:val="Standaard"/>
    <w:link w:val="Kop2Char"/>
    <w:uiPriority w:val="9"/>
    <w:semiHidden/>
    <w:unhideWhenUsed/>
    <w:qFormat/>
    <w:rsid w:val="001B1534"/>
    <w:pPr>
      <w:keepNext/>
      <w:keepLines/>
      <w:framePr w:wrap="around" w:hAnchor="text"/>
      <w:spacing w:before="40" w:line="240" w:lineRule="auto"/>
      <w:outlineLvl w:val="1"/>
    </w:pPr>
    <w:rPr>
      <w:rFonts w:asciiTheme="majorHAnsi" w:eastAsiaTheme="majorEastAsia" w:hAnsiTheme="majorHAnsi" w:cstheme="majorBidi"/>
      <w:color w:val="2F5496" w:themeColor="accent1" w:themeShade="BF"/>
      <w:sz w:val="26"/>
      <w:szCs w:val="26"/>
      <w:lang w:eastAsia="nl-NL"/>
    </w:rPr>
  </w:style>
  <w:style w:type="paragraph" w:styleId="Kop3">
    <w:name w:val="heading 3"/>
    <w:basedOn w:val="Standaard"/>
    <w:next w:val="Standaard"/>
    <w:link w:val="Kop3Char"/>
    <w:uiPriority w:val="9"/>
    <w:semiHidden/>
    <w:unhideWhenUsed/>
    <w:qFormat/>
    <w:rsid w:val="001B1534"/>
    <w:pPr>
      <w:keepNext/>
      <w:keepLines/>
      <w:framePr w:wrap="around" w:hAnchor="text"/>
      <w:spacing w:before="40" w:line="240" w:lineRule="auto"/>
      <w:outlineLvl w:val="2"/>
    </w:pPr>
    <w:rPr>
      <w:rFonts w:asciiTheme="majorHAnsi" w:eastAsiaTheme="majorEastAsia" w:hAnsiTheme="majorHAnsi" w:cstheme="majorBidi"/>
      <w:color w:val="1F3763" w:themeColor="accent1" w:themeShade="7F"/>
      <w:szCs w:val="24"/>
      <w:lang w:eastAsia="nl-NL"/>
    </w:rPr>
  </w:style>
  <w:style w:type="paragraph" w:styleId="Kop4">
    <w:name w:val="heading 4"/>
    <w:basedOn w:val="Standaard"/>
    <w:next w:val="Standaard"/>
    <w:link w:val="Kop4Char"/>
    <w:uiPriority w:val="9"/>
    <w:semiHidden/>
    <w:unhideWhenUsed/>
    <w:qFormat/>
    <w:rsid w:val="001B1534"/>
    <w:pPr>
      <w:keepNext/>
      <w:keepLines/>
      <w:framePr w:wrap="around" w:hAnchor="text"/>
      <w:spacing w:before="40" w:line="240" w:lineRule="auto"/>
      <w:outlineLvl w:val="3"/>
    </w:pPr>
    <w:rPr>
      <w:rFonts w:asciiTheme="majorHAnsi" w:eastAsiaTheme="majorEastAsia" w:hAnsiTheme="majorHAnsi" w:cstheme="majorBidi"/>
      <w:i/>
      <w:iCs/>
      <w:color w:val="2F5496" w:themeColor="accent1" w:themeShade="BF"/>
      <w:szCs w:val="24"/>
      <w:lang w:eastAsia="nl-NL"/>
    </w:rPr>
  </w:style>
  <w:style w:type="paragraph" w:styleId="Kop5">
    <w:name w:val="heading 5"/>
    <w:basedOn w:val="Standaard"/>
    <w:next w:val="Standaard"/>
    <w:link w:val="Kop5Char"/>
    <w:uiPriority w:val="9"/>
    <w:semiHidden/>
    <w:unhideWhenUsed/>
    <w:qFormat/>
    <w:rsid w:val="001B1534"/>
    <w:pPr>
      <w:keepNext/>
      <w:keepLines/>
      <w:framePr w:wrap="around" w:hAnchor="text"/>
      <w:spacing w:before="40" w:line="240" w:lineRule="auto"/>
      <w:outlineLvl w:val="4"/>
    </w:pPr>
    <w:rPr>
      <w:rFonts w:asciiTheme="majorHAnsi" w:eastAsiaTheme="majorEastAsia" w:hAnsiTheme="majorHAnsi" w:cstheme="majorBidi"/>
      <w:color w:val="2F5496" w:themeColor="accent1" w:themeShade="BF"/>
      <w:szCs w:val="24"/>
      <w:lang w:eastAsia="nl-NL"/>
    </w:rPr>
  </w:style>
  <w:style w:type="paragraph" w:styleId="Kop6">
    <w:name w:val="heading 6"/>
    <w:basedOn w:val="Standaard"/>
    <w:next w:val="Standaard"/>
    <w:link w:val="Kop6Char"/>
    <w:uiPriority w:val="9"/>
    <w:semiHidden/>
    <w:unhideWhenUsed/>
    <w:qFormat/>
    <w:rsid w:val="001B1534"/>
    <w:pPr>
      <w:keepNext/>
      <w:keepLines/>
      <w:framePr w:wrap="around" w:hAnchor="text"/>
      <w:spacing w:before="40" w:line="240" w:lineRule="auto"/>
      <w:outlineLvl w:val="5"/>
    </w:pPr>
    <w:rPr>
      <w:rFonts w:asciiTheme="majorHAnsi" w:eastAsiaTheme="majorEastAsia" w:hAnsiTheme="majorHAnsi" w:cstheme="majorBidi"/>
      <w:color w:val="1F3763" w:themeColor="accent1" w:themeShade="7F"/>
      <w:szCs w:val="24"/>
      <w:lang w:eastAsia="nl-NL"/>
    </w:rPr>
  </w:style>
  <w:style w:type="paragraph" w:styleId="Kop7">
    <w:name w:val="heading 7"/>
    <w:basedOn w:val="Standaard"/>
    <w:next w:val="Standaard"/>
    <w:link w:val="Kop7Char"/>
    <w:uiPriority w:val="9"/>
    <w:semiHidden/>
    <w:unhideWhenUsed/>
    <w:qFormat/>
    <w:rsid w:val="001B1534"/>
    <w:pPr>
      <w:keepNext/>
      <w:keepLines/>
      <w:framePr w:wrap="around" w:hAnchor="text"/>
      <w:spacing w:before="40" w:line="240" w:lineRule="auto"/>
      <w:outlineLvl w:val="6"/>
    </w:pPr>
    <w:rPr>
      <w:rFonts w:asciiTheme="majorHAnsi" w:eastAsiaTheme="majorEastAsia" w:hAnsiTheme="majorHAnsi" w:cstheme="majorBidi"/>
      <w:i/>
      <w:iCs/>
      <w:color w:val="1F3763" w:themeColor="accent1" w:themeShade="7F"/>
      <w:szCs w:val="24"/>
      <w:lang w:eastAsia="nl-NL"/>
    </w:rPr>
  </w:style>
  <w:style w:type="paragraph" w:styleId="Kop8">
    <w:name w:val="heading 8"/>
    <w:basedOn w:val="Standaard"/>
    <w:next w:val="Standaard"/>
    <w:link w:val="Kop8Char"/>
    <w:uiPriority w:val="9"/>
    <w:semiHidden/>
    <w:unhideWhenUsed/>
    <w:qFormat/>
    <w:rsid w:val="001B1534"/>
    <w:pPr>
      <w:keepNext/>
      <w:keepLines/>
      <w:framePr w:wrap="around" w:hAnchor="text"/>
      <w:spacing w:before="40" w:line="240" w:lineRule="auto"/>
      <w:outlineLvl w:val="7"/>
    </w:pPr>
    <w:rPr>
      <w:rFonts w:asciiTheme="majorHAnsi" w:eastAsiaTheme="majorEastAsia" w:hAnsiTheme="majorHAnsi" w:cstheme="majorBidi"/>
      <w:color w:val="272727" w:themeColor="text1" w:themeTint="D8"/>
      <w:sz w:val="21"/>
      <w:szCs w:val="21"/>
      <w:lang w:eastAsia="nl-NL"/>
    </w:rPr>
  </w:style>
  <w:style w:type="paragraph" w:styleId="Kop9">
    <w:name w:val="heading 9"/>
    <w:basedOn w:val="Standaard"/>
    <w:next w:val="Standaard"/>
    <w:link w:val="Kop9Char"/>
    <w:uiPriority w:val="9"/>
    <w:semiHidden/>
    <w:unhideWhenUsed/>
    <w:qFormat/>
    <w:rsid w:val="001B1534"/>
    <w:pPr>
      <w:keepNext/>
      <w:keepLines/>
      <w:framePr w:wrap="around" w:hAnchor="text"/>
      <w:spacing w:before="40" w:line="240" w:lineRule="auto"/>
      <w:outlineLvl w:val="8"/>
    </w:pPr>
    <w:rPr>
      <w:rFonts w:asciiTheme="majorHAnsi" w:eastAsiaTheme="majorEastAsia" w:hAnsiTheme="majorHAnsi" w:cstheme="majorBidi"/>
      <w:i/>
      <w:iCs/>
      <w:color w:val="272727" w:themeColor="text1" w:themeTint="D8"/>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53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1B153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1B1534"/>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1B153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1B153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1B153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1B153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1B153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B1534"/>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semiHidden/>
    <w:unhideWhenUsed/>
    <w:qFormat/>
    <w:rsid w:val="001B1534"/>
    <w:pPr>
      <w:framePr w:wrap="around" w:hAnchor="text"/>
      <w:spacing w:after="200" w:line="240" w:lineRule="auto"/>
    </w:pPr>
    <w:rPr>
      <w:rFonts w:eastAsiaTheme="minorEastAsia"/>
      <w:i/>
      <w:iCs/>
      <w:color w:val="44546A" w:themeColor="text2"/>
      <w:sz w:val="18"/>
      <w:szCs w:val="18"/>
      <w:lang w:eastAsia="nl-NL"/>
    </w:rPr>
  </w:style>
  <w:style w:type="paragraph" w:styleId="Titel">
    <w:name w:val="Title"/>
    <w:basedOn w:val="Standaard"/>
    <w:next w:val="Standaard"/>
    <w:link w:val="TitelChar"/>
    <w:uiPriority w:val="10"/>
    <w:qFormat/>
    <w:rsid w:val="001B1534"/>
    <w:pPr>
      <w:framePr w:wrap="around" w:hAnchor="text"/>
      <w:spacing w:line="240" w:lineRule="auto"/>
      <w:contextualSpacing/>
    </w:pPr>
    <w:rPr>
      <w:rFonts w:asciiTheme="majorHAnsi" w:eastAsiaTheme="majorEastAsia" w:hAnsiTheme="majorHAnsi" w:cstheme="majorBidi"/>
      <w:spacing w:val="-10"/>
      <w:kern w:val="28"/>
      <w:sz w:val="56"/>
      <w:szCs w:val="56"/>
      <w:lang w:eastAsia="nl-NL"/>
    </w:rPr>
  </w:style>
  <w:style w:type="character" w:customStyle="1" w:styleId="TitelChar">
    <w:name w:val="Titel Char"/>
    <w:basedOn w:val="Standaardalinea-lettertype"/>
    <w:link w:val="Titel"/>
    <w:uiPriority w:val="10"/>
    <w:rsid w:val="001B15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1534"/>
    <w:pPr>
      <w:framePr w:wrap="around" w:hAnchor="text"/>
      <w:numPr>
        <w:ilvl w:val="1"/>
      </w:numPr>
      <w:spacing w:line="240" w:lineRule="auto"/>
    </w:pPr>
    <w:rPr>
      <w:rFonts w:eastAsiaTheme="minorEastAsia"/>
      <w:color w:val="5A5A5A" w:themeColor="text1" w:themeTint="A5"/>
      <w:spacing w:val="15"/>
      <w:szCs w:val="24"/>
      <w:lang w:eastAsia="nl-NL"/>
    </w:rPr>
  </w:style>
  <w:style w:type="character" w:customStyle="1" w:styleId="OndertitelChar">
    <w:name w:val="Ondertitel Char"/>
    <w:basedOn w:val="Standaardalinea-lettertype"/>
    <w:link w:val="Ondertitel"/>
    <w:uiPriority w:val="11"/>
    <w:rsid w:val="001B1534"/>
    <w:rPr>
      <w:rFonts w:eastAsiaTheme="minorEastAsia"/>
      <w:color w:val="5A5A5A" w:themeColor="text1" w:themeTint="A5"/>
      <w:spacing w:val="15"/>
    </w:rPr>
  </w:style>
  <w:style w:type="character" w:styleId="Zwaar">
    <w:name w:val="Strong"/>
    <w:basedOn w:val="Standaardalinea-lettertype"/>
    <w:uiPriority w:val="22"/>
    <w:qFormat/>
    <w:rsid w:val="001B1534"/>
    <w:rPr>
      <w:b/>
      <w:bCs/>
    </w:rPr>
  </w:style>
  <w:style w:type="character" w:styleId="Nadruk">
    <w:name w:val="Emphasis"/>
    <w:basedOn w:val="Standaardalinea-lettertype"/>
    <w:uiPriority w:val="20"/>
    <w:qFormat/>
    <w:rsid w:val="001B1534"/>
    <w:rPr>
      <w:i/>
      <w:iCs/>
    </w:rPr>
  </w:style>
  <w:style w:type="paragraph" w:styleId="Geenafstand">
    <w:name w:val="No Spacing"/>
    <w:uiPriority w:val="1"/>
    <w:rsid w:val="0035115D"/>
  </w:style>
  <w:style w:type="paragraph" w:styleId="Lijstalinea">
    <w:name w:val="List Paragraph"/>
    <w:basedOn w:val="Standaard"/>
    <w:uiPriority w:val="34"/>
    <w:qFormat/>
    <w:rsid w:val="001B1534"/>
    <w:pPr>
      <w:framePr w:wrap="around" w:hAnchor="text"/>
      <w:spacing w:line="240" w:lineRule="auto"/>
      <w:ind w:left="720"/>
      <w:contextualSpacing/>
    </w:pPr>
    <w:rPr>
      <w:rFonts w:eastAsiaTheme="minorEastAsia"/>
      <w:szCs w:val="24"/>
      <w:lang w:eastAsia="nl-NL"/>
    </w:rPr>
  </w:style>
  <w:style w:type="paragraph" w:styleId="Citaat">
    <w:name w:val="Quote"/>
    <w:basedOn w:val="Standaard"/>
    <w:next w:val="Standaard"/>
    <w:link w:val="CitaatChar"/>
    <w:uiPriority w:val="29"/>
    <w:qFormat/>
    <w:rsid w:val="001B1534"/>
    <w:pPr>
      <w:framePr w:wrap="around" w:hAnchor="text"/>
      <w:spacing w:before="200" w:line="240" w:lineRule="auto"/>
      <w:ind w:left="864" w:right="864"/>
      <w:jc w:val="center"/>
    </w:pPr>
    <w:rPr>
      <w:rFonts w:eastAsiaTheme="minorEastAsia"/>
      <w:i/>
      <w:iCs/>
      <w:color w:val="404040" w:themeColor="text1" w:themeTint="BF"/>
      <w:szCs w:val="24"/>
      <w:lang w:eastAsia="nl-NL"/>
    </w:rPr>
  </w:style>
  <w:style w:type="character" w:customStyle="1" w:styleId="CitaatChar">
    <w:name w:val="Citaat Char"/>
    <w:basedOn w:val="Standaardalinea-lettertype"/>
    <w:link w:val="Citaat"/>
    <w:uiPriority w:val="29"/>
    <w:rsid w:val="001B1534"/>
    <w:rPr>
      <w:i/>
      <w:iCs/>
      <w:color w:val="404040" w:themeColor="text1" w:themeTint="BF"/>
    </w:rPr>
  </w:style>
  <w:style w:type="paragraph" w:styleId="Duidelijkcitaat">
    <w:name w:val="Intense Quote"/>
    <w:basedOn w:val="Standaard"/>
    <w:next w:val="Standaard"/>
    <w:link w:val="DuidelijkcitaatChar"/>
    <w:uiPriority w:val="30"/>
    <w:qFormat/>
    <w:rsid w:val="001B1534"/>
    <w:pPr>
      <w:framePr w:wrap="around" w:hAnchor="text"/>
      <w:pBdr>
        <w:top w:val="single" w:sz="4" w:space="10" w:color="4472C4" w:themeColor="accent1"/>
        <w:bottom w:val="single" w:sz="4" w:space="10" w:color="4472C4" w:themeColor="accent1"/>
      </w:pBdr>
      <w:spacing w:before="360" w:after="360" w:line="240" w:lineRule="auto"/>
      <w:ind w:left="864" w:right="864"/>
      <w:jc w:val="center"/>
    </w:pPr>
    <w:rPr>
      <w:rFonts w:eastAsiaTheme="minorEastAsia"/>
      <w:i/>
      <w:iCs/>
      <w:color w:val="4472C4" w:themeColor="accent1"/>
      <w:szCs w:val="24"/>
      <w:lang w:eastAsia="nl-NL"/>
    </w:rPr>
  </w:style>
  <w:style w:type="character" w:customStyle="1" w:styleId="DuidelijkcitaatChar">
    <w:name w:val="Duidelijk citaat Char"/>
    <w:basedOn w:val="Standaardalinea-lettertype"/>
    <w:link w:val="Duidelijkcitaat"/>
    <w:uiPriority w:val="30"/>
    <w:rsid w:val="001B1534"/>
    <w:rPr>
      <w:i/>
      <w:iCs/>
      <w:color w:val="4472C4" w:themeColor="accent1"/>
    </w:rPr>
  </w:style>
  <w:style w:type="character" w:styleId="Subtielebenadrukking">
    <w:name w:val="Subtle Emphasis"/>
    <w:basedOn w:val="Standaardalinea-lettertype"/>
    <w:uiPriority w:val="19"/>
    <w:qFormat/>
    <w:rsid w:val="001B1534"/>
    <w:rPr>
      <w:i/>
      <w:iCs/>
      <w:color w:val="404040" w:themeColor="text1" w:themeTint="BF"/>
    </w:rPr>
  </w:style>
  <w:style w:type="character" w:styleId="Intensievebenadrukking">
    <w:name w:val="Intense Emphasis"/>
    <w:basedOn w:val="Standaardalinea-lettertype"/>
    <w:uiPriority w:val="21"/>
    <w:qFormat/>
    <w:rsid w:val="001B1534"/>
    <w:rPr>
      <w:i/>
      <w:iCs/>
      <w:color w:val="4472C4" w:themeColor="accent1"/>
    </w:rPr>
  </w:style>
  <w:style w:type="character" w:styleId="Subtieleverwijzing">
    <w:name w:val="Subtle Reference"/>
    <w:basedOn w:val="Standaardalinea-lettertype"/>
    <w:uiPriority w:val="31"/>
    <w:qFormat/>
    <w:rsid w:val="001B1534"/>
    <w:rPr>
      <w:smallCaps/>
      <w:color w:val="5A5A5A" w:themeColor="text1" w:themeTint="A5"/>
    </w:rPr>
  </w:style>
  <w:style w:type="character" w:styleId="Intensieveverwijzing">
    <w:name w:val="Intense Reference"/>
    <w:basedOn w:val="Standaardalinea-lettertype"/>
    <w:uiPriority w:val="32"/>
    <w:qFormat/>
    <w:rsid w:val="001B1534"/>
    <w:rPr>
      <w:b/>
      <w:bCs/>
      <w:smallCaps/>
      <w:color w:val="4472C4" w:themeColor="accent1"/>
      <w:spacing w:val="5"/>
    </w:rPr>
  </w:style>
  <w:style w:type="character" w:styleId="Titelvanboek">
    <w:name w:val="Book Title"/>
    <w:basedOn w:val="Standaardalinea-lettertype"/>
    <w:uiPriority w:val="33"/>
    <w:qFormat/>
    <w:rsid w:val="001B1534"/>
    <w:rPr>
      <w:b/>
      <w:bCs/>
      <w:i/>
      <w:iCs/>
      <w:spacing w:val="5"/>
    </w:rPr>
  </w:style>
  <w:style w:type="paragraph" w:styleId="Kopvaninhoudsopgave">
    <w:name w:val="TOC Heading"/>
    <w:basedOn w:val="Kop1"/>
    <w:next w:val="Standaard"/>
    <w:uiPriority w:val="39"/>
    <w:semiHidden/>
    <w:unhideWhenUsed/>
    <w:qFormat/>
    <w:rsid w:val="001B1534"/>
    <w:pPr>
      <w:framePr w:wrap="around"/>
      <w:outlineLvl w:val="9"/>
    </w:pPr>
  </w:style>
  <w:style w:type="paragraph" w:customStyle="1" w:styleId="standaard0">
    <w:name w:val="standaard"/>
    <w:basedOn w:val="Standaard"/>
    <w:link w:val="standaardChar"/>
    <w:qFormat/>
    <w:rsid w:val="00AD265D"/>
    <w:pPr>
      <w:spacing w:line="240" w:lineRule="auto"/>
    </w:pPr>
    <w:rPr>
      <w:rFonts w:cs="Times New Roman"/>
      <w:szCs w:val="24"/>
    </w:rPr>
  </w:style>
  <w:style w:type="character" w:customStyle="1" w:styleId="standaardChar">
    <w:name w:val="standaard Char"/>
    <w:basedOn w:val="Standaardalinea-lettertype"/>
    <w:link w:val="standaard0"/>
    <w:rsid w:val="00AD265D"/>
    <w:rPr>
      <w:rFonts w:cs="Times New Roman"/>
    </w:rPr>
  </w:style>
  <w:style w:type="character" w:styleId="Verwijzingopmerking">
    <w:name w:val="annotation reference"/>
    <w:basedOn w:val="Standaardalinea-lettertype"/>
    <w:uiPriority w:val="99"/>
    <w:semiHidden/>
    <w:unhideWhenUsed/>
    <w:rsid w:val="00AD265D"/>
    <w:rPr>
      <w:sz w:val="16"/>
      <w:szCs w:val="16"/>
    </w:rPr>
  </w:style>
  <w:style w:type="paragraph" w:styleId="Tekstopmerking">
    <w:name w:val="annotation text"/>
    <w:basedOn w:val="Standaard"/>
    <w:link w:val="TekstopmerkingChar"/>
    <w:uiPriority w:val="99"/>
    <w:semiHidden/>
    <w:unhideWhenUsed/>
    <w:rsid w:val="00AD26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265D"/>
    <w:rPr>
      <w:sz w:val="20"/>
      <w:szCs w:val="20"/>
    </w:rPr>
  </w:style>
  <w:style w:type="paragraph" w:styleId="Onderwerpvanopmerking">
    <w:name w:val="annotation subject"/>
    <w:basedOn w:val="Tekstopmerking"/>
    <w:next w:val="Tekstopmerking"/>
    <w:link w:val="OnderwerpvanopmerkingChar"/>
    <w:uiPriority w:val="99"/>
    <w:semiHidden/>
    <w:unhideWhenUsed/>
    <w:rsid w:val="00AD265D"/>
    <w:rPr>
      <w:b/>
      <w:bCs/>
    </w:rPr>
  </w:style>
  <w:style w:type="character" w:customStyle="1" w:styleId="OnderwerpvanopmerkingChar">
    <w:name w:val="Onderwerp van opmerking Char"/>
    <w:basedOn w:val="TekstopmerkingChar"/>
    <w:link w:val="Onderwerpvanopmerking"/>
    <w:uiPriority w:val="99"/>
    <w:semiHidden/>
    <w:rsid w:val="00AD2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1150</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Jong</dc:creator>
  <cp:keywords/>
  <dc:description/>
  <cp:lastModifiedBy>Panne, Esther van der</cp:lastModifiedBy>
  <cp:revision>3</cp:revision>
  <dcterms:created xsi:type="dcterms:W3CDTF">2021-09-28T13:50:00Z</dcterms:created>
  <dcterms:modified xsi:type="dcterms:W3CDTF">2021-09-28T14:01:00Z</dcterms:modified>
</cp:coreProperties>
</file>